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1D" w:rsidRDefault="00E346FE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        </w:t>
      </w:r>
    </w:p>
    <w:p w:rsidR="00CC79F1" w:rsidRDefault="00CC79F1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DA301D" w:rsidRDefault="00DA301D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CC79F1" w:rsidRPr="004065AE" w:rsidRDefault="00030F48" w:rsidP="00CC79F1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="00CC79F1" w:rsidRPr="004065AE">
        <w:rPr>
          <w:rFonts w:ascii="Nikosh" w:hAnsi="Nikosh" w:cs="Nikosh"/>
          <w:lang w:val="en-GB"/>
        </w:rPr>
        <w:t>:</w:t>
      </w:r>
      <w:r w:rsidR="00CC79F1" w:rsidRPr="004065AE">
        <w:rPr>
          <w:rFonts w:ascii="Nikosh" w:hAnsi="Nikosh" w:cs="Nikosh"/>
          <w:cs/>
          <w:lang w:val="en-GB" w:bidi="bn-IN"/>
        </w:rPr>
        <w:t>১৪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৩৬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০০০০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০৩৪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০০৭</w:t>
      </w:r>
      <w:r w:rsidR="00CC79F1" w:rsidRPr="004065AE">
        <w:rPr>
          <w:rFonts w:ascii="Nikosh" w:hAnsi="Nikosh" w:cs="Nikosh"/>
          <w:lang w:val="en-GB"/>
        </w:rPr>
        <w:t>.</w:t>
      </w:r>
      <w:r w:rsidR="00ED2915">
        <w:rPr>
          <w:rFonts w:ascii="Nikosh" w:hAnsi="Nikosh" w:cs="Nikosh"/>
          <w:cs/>
          <w:lang w:val="en-GB" w:bidi="bn-IN"/>
        </w:rPr>
        <w:t>৩৫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২</w:t>
      </w:r>
      <w:r w:rsidR="00ED2915">
        <w:rPr>
          <w:rFonts w:ascii="Nikosh" w:hAnsi="Nikosh" w:cs="Nikosh"/>
          <w:cs/>
          <w:lang w:val="en-GB" w:bidi="bn-IN"/>
        </w:rPr>
        <w:t>৩</w:t>
      </w:r>
      <w:r w:rsidR="00CC79F1" w:rsidRPr="004065AE">
        <w:rPr>
          <w:rFonts w:ascii="Nikosh" w:hAnsi="Nikosh" w:cs="Nikosh"/>
          <w:lang w:val="en-GB"/>
        </w:rPr>
        <w:t>.</w:t>
      </w:r>
      <w:r w:rsidR="00621498">
        <w:rPr>
          <w:rFonts w:ascii="Nikosh" w:hAnsi="Nikosh" w:cs="Nikosh"/>
          <w:lang w:val="en-GB"/>
        </w:rPr>
        <w:t>২০১</w:t>
      </w:r>
      <w:r w:rsidR="00CC79F1" w:rsidRPr="004065AE">
        <w:rPr>
          <w:rFonts w:ascii="Nikosh" w:hAnsi="Nikosh" w:cs="Nikosh"/>
          <w:lang w:val="en-GB"/>
        </w:rPr>
        <w:t xml:space="preserve"> </w:t>
      </w:r>
      <w:r w:rsidR="00CC79F1" w:rsidRPr="004065AE">
        <w:rPr>
          <w:rFonts w:ascii="Nikosh" w:hAnsi="Nikosh" w:cs="Nikosh"/>
          <w:lang w:val="en-GB"/>
        </w:rPr>
        <w:tab/>
        <w:t xml:space="preserve">                           </w:t>
      </w:r>
      <w:r w:rsidR="00961246">
        <w:rPr>
          <w:rFonts w:ascii="Nikosh" w:hAnsi="Nikosh" w:cs="Nikosh"/>
          <w:lang w:val="en-GB"/>
        </w:rPr>
        <w:t xml:space="preserve">                      </w:t>
      </w:r>
      <w:r w:rsidR="00CC79F1" w:rsidRPr="004065AE">
        <w:rPr>
          <w:rFonts w:ascii="Nikosh" w:hAnsi="Nikosh" w:cs="Nikosh"/>
          <w:lang w:val="en-GB"/>
        </w:rPr>
        <w:t xml:space="preserve">   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  <w:r w:rsidR="00601321">
        <w:rPr>
          <w:rFonts w:ascii="Nikosh" w:eastAsia="Nikosh" w:hAnsi="Nikosh" w:cs="Nikosh"/>
          <w:lang w:bidi="bn-BD"/>
        </w:rPr>
        <w:t>১</w:t>
      </w:r>
      <w:r w:rsidR="006753E0">
        <w:rPr>
          <w:rFonts w:ascii="Nikosh" w:eastAsia="Nikosh" w:hAnsi="Nikosh" w:cs="Nikosh"/>
          <w:lang w:bidi="bn-BD"/>
        </w:rPr>
        <w:t>৮</w:t>
      </w:r>
      <w:r w:rsidR="005A5065">
        <w:rPr>
          <w:rFonts w:ascii="Nikosh" w:eastAsia="Nikosh" w:hAnsi="Nikosh" w:cs="Nikosh"/>
          <w:lang w:bidi="bn-BD"/>
        </w:rPr>
        <w:t>.০</w:t>
      </w:r>
      <w:r w:rsidR="00601321">
        <w:rPr>
          <w:rFonts w:ascii="Nikosh" w:eastAsia="Nikosh" w:hAnsi="Nikosh" w:cs="Nikosh"/>
          <w:lang w:bidi="bn-BD"/>
        </w:rPr>
        <w:t>২</w:t>
      </w:r>
      <w:r w:rsidR="00ED2915">
        <w:rPr>
          <w:rFonts w:ascii="Nikosh" w:eastAsia="Nikosh" w:hAnsi="Nikosh" w:cs="Nikosh"/>
          <w:lang w:bidi="bn-BD"/>
        </w:rPr>
        <w:t>.</w:t>
      </w:r>
      <w:r w:rsidR="00ED2915">
        <w:rPr>
          <w:rFonts w:ascii="Nikosh" w:eastAsia="Nikosh" w:hAnsi="Nikosh" w:cs="Nikosh"/>
          <w:cs/>
          <w:lang w:bidi="bn-BD"/>
        </w:rPr>
        <w:t>২০২</w:t>
      </w:r>
      <w:r w:rsidR="00601321">
        <w:rPr>
          <w:rFonts w:ascii="Nikosh" w:eastAsia="Nikosh" w:hAnsi="Nikosh" w:cs="Nikosh"/>
          <w:cs/>
          <w:lang w:bidi="bn-BD"/>
        </w:rPr>
        <w:t>৪</w:t>
      </w:r>
      <w:r w:rsidR="006B04A2">
        <w:rPr>
          <w:rFonts w:ascii="Nikosh" w:eastAsia="Nikosh" w:hAnsi="Nikosh" w:cs="Nikosh" w:hint="cs"/>
          <w:cs/>
          <w:lang w:bidi="bn-BD"/>
        </w:rPr>
        <w:t xml:space="preserve"> খ্রিঃ 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4065AE" w:rsidRDefault="00CC79F1" w:rsidP="00CC79F1">
      <w:pPr>
        <w:ind w:right="-432"/>
        <w:jc w:val="center"/>
        <w:rPr>
          <w:rFonts w:ascii="Nikosh" w:eastAsia="Nikosh" w:hAnsi="Nikosh" w:cs="Nikosh"/>
          <w:color w:val="000000" w:themeColor="text1"/>
          <w:cs/>
          <w:lang w:bidi="bn-BD"/>
        </w:rPr>
      </w:pPr>
    </w:p>
    <w:p w:rsidR="00CC79F1" w:rsidRPr="005A5065" w:rsidRDefault="00CC79F1" w:rsidP="00E80D43">
      <w:pPr>
        <w:ind w:right="-432"/>
        <w:rPr>
          <w:rFonts w:eastAsia="Nikosh"/>
          <w:b/>
          <w:bCs/>
          <w:color w:val="000000" w:themeColor="text1"/>
          <w:lang w:val="en-GB" w:bidi="bn-BD"/>
        </w:rPr>
      </w:pP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 xml:space="preserve">বিষয়ঃ </w:t>
      </w:r>
      <w:r w:rsidRPr="005A5065">
        <w:rPr>
          <w:rFonts w:eastAsia="Nikosh"/>
          <w:b/>
          <w:bCs/>
          <w:color w:val="000000" w:themeColor="text1"/>
          <w:u w:val="single"/>
          <w:cs/>
          <w:lang w:bidi="bn-BD"/>
        </w:rPr>
        <w:t>Request for Quotation of “</w:t>
      </w:r>
      <w:r w:rsidR="0040281B" w:rsidRPr="005A5065">
        <w:rPr>
          <w:rFonts w:eastAsia="Nikosh"/>
          <w:b/>
          <w:bCs/>
          <w:color w:val="000000" w:themeColor="text1"/>
          <w:u w:val="single"/>
          <w:cs/>
          <w:lang w:bidi="bn-BD"/>
        </w:rPr>
        <w:t xml:space="preserve">Supply of </w:t>
      </w:r>
      <w:r w:rsidR="0035507A" w:rsidRPr="005A5065">
        <w:rPr>
          <w:rFonts w:eastAsia="Nikosh"/>
          <w:b/>
          <w:bCs/>
          <w:color w:val="000000" w:themeColor="text1"/>
          <w:u w:val="single"/>
          <w:lang w:bidi="bn-BD"/>
        </w:rPr>
        <w:t>Telephone Set</w:t>
      </w:r>
      <w:r w:rsidRPr="005A5065">
        <w:rPr>
          <w:rFonts w:eastAsia="Nikosh"/>
          <w:b/>
          <w:bCs/>
          <w:color w:val="000000" w:themeColor="text1"/>
          <w:lang w:bidi="bn-BD"/>
        </w:rPr>
        <w:t xml:space="preserve">” </w:t>
      </w:r>
    </w:p>
    <w:p w:rsidR="00CC79F1" w:rsidRPr="004065AE" w:rsidRDefault="00CC79F1" w:rsidP="00CC79F1">
      <w:pPr>
        <w:spacing w:line="276" w:lineRule="auto"/>
        <w:ind w:right="-432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cs/>
          <w:lang w:val="en-GB" w:bidi="bn-IN"/>
        </w:rPr>
        <w:t>প্রতি</w:t>
      </w:r>
      <w:r w:rsidRPr="004065AE">
        <w:rPr>
          <w:rFonts w:ascii="Nikosh" w:hAnsi="Nikosh" w:cs="Nikosh"/>
          <w:lang w:val="en-GB"/>
        </w:rPr>
        <w:t>,</w:t>
      </w:r>
    </w:p>
    <w:p w:rsidR="00CC79F1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--------------</w:t>
      </w:r>
    </w:p>
    <w:p w:rsidR="00E30F49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</w:t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eastAsia="Times New Roman" w:hAnsi="Nikosh" w:cs="Nikosh"/>
          <w:lang w:val="en-GB"/>
        </w:rPr>
      </w:pPr>
    </w:p>
    <w:p w:rsidR="005A5065" w:rsidRPr="00601321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 w:rsidRPr="005A5065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লিঃ</w:t>
      </w:r>
      <w:r w:rsidR="00140F19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5A5065">
        <w:rPr>
          <w:rFonts w:ascii="Nikosh" w:eastAsia="Nikosh" w:hAnsi="Nikosh" w:cs="Nikosh"/>
          <w:b/>
          <w:lang w:bidi="bn-BD"/>
        </w:rPr>
        <w:t>(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টেশিস</w:t>
      </w:r>
      <w:r w:rsidRPr="005A5065">
        <w:rPr>
          <w:rFonts w:ascii="Nikosh" w:eastAsia="Nikosh" w:hAnsi="Nikosh" w:cs="Nikosh"/>
          <w:b/>
          <w:lang w:bidi="bn-BD"/>
        </w:rPr>
        <w:t xml:space="preserve">) 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5A5065">
        <w:rPr>
          <w:rFonts w:ascii="Nikosh" w:eastAsia="Nikosh" w:hAnsi="Nikosh" w:cs="Nikosh"/>
          <w:b/>
          <w:lang w:bidi="bn-BD"/>
        </w:rPr>
        <w:t xml:space="preserve">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5A5065">
        <w:rPr>
          <w:rFonts w:ascii="Nikosh" w:eastAsia="Nikosh" w:hAnsi="Nikosh" w:cs="Nikosh"/>
          <w:b/>
          <w:lang w:bidi="bn-BD"/>
        </w:rPr>
        <w:t>-</w:t>
      </w:r>
      <w:r w:rsidRPr="005A5065">
        <w:rPr>
          <w:rFonts w:ascii="Nikosh" w:eastAsia="Nikosh" w:hAnsi="Nikosh" w:cs="Nikosh"/>
          <w:b/>
          <w:bCs/>
          <w:cs/>
          <w:lang w:bidi="bn-BD"/>
        </w:rPr>
        <w:t>১৭১০</w:t>
      </w:r>
      <w:r w:rsidR="00601321">
        <w:rPr>
          <w:rFonts w:ascii="Nikosh" w:eastAsia="Nikosh" w:hAnsi="Nikosh" w:cs="Nikosh"/>
          <w:lang w:bidi="bn-BD"/>
        </w:rPr>
        <w:t xml:space="preserve"> বিভিন্ন মডেলের টেলিফোন সেট ক্রয় করতে আগ্রহী এবং এর জন্য </w:t>
      </w:r>
      <w:r w:rsidRPr="00601321">
        <w:rPr>
          <w:rFonts w:ascii="Nikosh" w:eastAsia="Nikosh" w:hAnsi="Nikosh" w:cs="Nikosh"/>
          <w:cs/>
          <w:lang w:bidi="bn-BD"/>
        </w:rPr>
        <w:t>নিজস্ব</w:t>
      </w:r>
      <w:r w:rsidRPr="00601321">
        <w:rPr>
          <w:rFonts w:ascii="Nikosh" w:eastAsia="Nikosh" w:hAnsi="Nikosh" w:cs="Nikosh"/>
          <w:cs/>
          <w:lang w:val="en-GB" w:bidi="bn-BD"/>
        </w:rPr>
        <w:t xml:space="preserve"> তহবিল বরাদ্দ করা হয়েছে</w:t>
      </w:r>
      <w:r w:rsidR="005A5065" w:rsidRPr="00601321">
        <w:rPr>
          <w:rFonts w:ascii="Nikosh" w:eastAsia="Nikosh" w:hAnsi="Nikosh" w:cs="Nikosh"/>
          <w:lang w:bidi="bn-BD"/>
        </w:rPr>
        <w:t>।</w:t>
      </w:r>
    </w:p>
    <w:p w:rsidR="00601321" w:rsidRPr="00601321" w:rsidRDefault="0060132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>
        <w:rPr>
          <w:rFonts w:ascii="Nikosh" w:eastAsia="Nikosh" w:hAnsi="Nikosh" w:cs="Nikosh"/>
          <w:cs/>
          <w:lang w:bidi="bn-BD"/>
        </w:rPr>
        <w:t>টেলিফোন সেট ক্রয়ের উদ্দেশ্যে RFQ দলিল প্রস্তুত ও প্রকাশের ব্যবস্থা গ্রহণ করা হয়েছো।</w:t>
      </w:r>
    </w:p>
    <w:p w:rsidR="00CC79F1" w:rsidRPr="004065AE" w:rsidRDefault="0060132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180" w:right="-432" w:firstLine="0"/>
        <w:jc w:val="both"/>
        <w:rPr>
          <w:rFonts w:ascii="Nikosh" w:eastAsia="NikoshBAN" w:hAnsi="Nikosh" w:cs="Nikosh"/>
          <w:lang w:val="en-GB"/>
        </w:rPr>
      </w:pPr>
      <w:r>
        <w:rPr>
          <w:rFonts w:ascii="Nikosh" w:eastAsia="Nikosh" w:hAnsi="Nikosh" w:cs="Nikosh"/>
          <w:lang w:bidi="bn-BD"/>
        </w:rPr>
        <w:t xml:space="preserve">সকল দর দাতাকে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দলিল ব্যবহার করে কোটেশন প্র</w:t>
      </w:r>
      <w:r w:rsidR="00CC79F1" w:rsidRPr="004065AE">
        <w:rPr>
          <w:rFonts w:ascii="Nikosh" w:eastAsia="Nikosh" w:hAnsi="Nikosh" w:cs="Nikosh"/>
          <w:cs/>
          <w:lang w:bidi="bn-BD"/>
        </w:rPr>
        <w:t>স্তু</w:t>
      </w:r>
      <w:r w:rsidR="00CC79F1" w:rsidRPr="004065AE">
        <w:rPr>
          <w:rFonts w:ascii="Nikosh" w:eastAsia="Nikosh" w:hAnsi="Nikosh" w:cs="Nikosh"/>
          <w:cs/>
          <w:lang w:val="en-GB" w:bidi="bn-BD"/>
        </w:rPr>
        <w:t>ত এবং দাখিল করতে হবে।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601321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u w:val="single"/>
          <w:lang w:val="en-GB"/>
        </w:rPr>
      </w:pP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কোটেশন যথাযথভাবে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প্রস্তুতপূর্বক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ক্ষমতাপ্রাপ্ত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স্বাক্ষর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কারী কর্তৃক প্রতিটি পৃষ্ঠা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স্বাক্ষ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র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করে 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৬ অনুচ্ছেদে উ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ল্লি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খিত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তারিখ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ও সময়ে কোটেশন আহ্বানকারীর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দপ্তরে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দাখিল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করতে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হবে।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rFonts w:ascii="Nikosh" w:eastAsia="NikoshBAN" w:hAnsi="Nikosh" w:cs="Nikosh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কোটেশন দাখিল এবং পণ্য সরবরাহে </w:t>
      </w:r>
      <w:r w:rsidRPr="004065AE">
        <w:rPr>
          <w:rFonts w:ascii="Nikosh" w:eastAsia="Nikosh" w:hAnsi="Nikosh" w:cs="Nikosh"/>
          <w:cs/>
          <w:lang w:bidi="bn-BD"/>
        </w:rPr>
        <w:t>কোনো জামানত যেমন,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কোটেশন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জামানত এবং কার্য-সম্পাদন জামানতের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 xml:space="preserve">(যদি চুক্তি সম্পাদিত হয়) </w:t>
      </w:r>
      <w:r w:rsidRPr="004065AE">
        <w:rPr>
          <w:rFonts w:ascii="Nikosh" w:eastAsia="Nikosh" w:hAnsi="Nikosh" w:cs="Nikosh" w:hint="cs"/>
          <w:cs/>
          <w:lang w:val="en-GB" w:bidi="bn-BD"/>
        </w:rPr>
        <w:t>প্রয়োজন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lang w:val="en-GB"/>
        </w:rPr>
      </w:pPr>
      <w:r w:rsidRPr="004065AE">
        <w:rPr>
          <w:rFonts w:ascii="Nikosh" w:eastAsia="Nikosh" w:hAnsi="Nikosh" w:cs="Nikosh"/>
          <w:cs/>
          <w:lang w:bidi="bn-BD"/>
        </w:rPr>
        <w:t>সিলমোহরকৃত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8445FA">
        <w:rPr>
          <w:rFonts w:ascii="Nikosh" w:eastAsia="Nikosh" w:hAnsi="Nikosh" w:cs="Nikosh"/>
          <w:lang w:bidi="bn-BD"/>
        </w:rPr>
        <w:t xml:space="preserve">খামে আগামী </w:t>
      </w:r>
      <w:r w:rsidR="005A5065" w:rsidRPr="005A5065">
        <w:rPr>
          <w:rFonts w:ascii="Nikosh" w:eastAsia="Nikosh" w:hAnsi="Nikosh" w:cs="Nikosh"/>
          <w:b/>
          <w:u w:val="single"/>
          <w:lang w:val="en-GB" w:bidi="bn-BD"/>
        </w:rPr>
        <w:t>২</w:t>
      </w:r>
      <w:r w:rsidR="00630EDD">
        <w:rPr>
          <w:rFonts w:ascii="Nikosh" w:eastAsia="Nikosh" w:hAnsi="Nikosh" w:cs="Nikosh"/>
          <w:b/>
          <w:u w:val="single"/>
          <w:lang w:val="en-GB" w:bidi="bn-BD"/>
        </w:rPr>
        <w:t>৭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.০</w:t>
      </w:r>
      <w:r w:rsidR="00601321">
        <w:rPr>
          <w:rFonts w:ascii="Nikosh" w:eastAsia="Nikosh" w:hAnsi="Nikosh" w:cs="Nikosh"/>
          <w:b/>
          <w:u w:val="single"/>
          <w:lang w:val="en-GB" w:bidi="bn-BD"/>
        </w:rPr>
        <w:t>২</w:t>
      </w:r>
      <w:r w:rsidR="00ED2915" w:rsidRPr="005A5065">
        <w:rPr>
          <w:rFonts w:ascii="Nikosh" w:eastAsia="Nikosh" w:hAnsi="Nikosh" w:cs="Nikosh"/>
          <w:b/>
          <w:u w:val="single"/>
          <w:lang w:val="en-GB" w:bidi="bn-BD"/>
        </w:rPr>
        <w:t>.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২০</w:t>
      </w:r>
      <w:r w:rsidR="00ED2915" w:rsidRPr="005A5065">
        <w:rPr>
          <w:rFonts w:ascii="Nikosh" w:eastAsia="Nikosh" w:hAnsi="Nikosh" w:cs="Nikosh"/>
          <w:b/>
          <w:u w:val="single"/>
          <w:cs/>
          <w:lang w:val="en-GB" w:bidi="bn-BD"/>
        </w:rPr>
        <w:t>২</w:t>
      </w:r>
      <w:r w:rsidR="00601321">
        <w:rPr>
          <w:rFonts w:ascii="Nikosh" w:eastAsia="Nikosh" w:hAnsi="Nikosh" w:cs="Nikosh"/>
          <w:b/>
          <w:u w:val="single"/>
          <w:lang w:bidi="bn-BD"/>
        </w:rPr>
        <w:t>৪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খ্রিঃ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বিকাল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="002A5CC5">
        <w:rPr>
          <w:rFonts w:ascii="Nikosh" w:eastAsia="Nikosh" w:hAnsi="Nikosh" w:cs="Nikosh"/>
          <w:b/>
          <w:u w:val="single"/>
          <w:lang w:bidi="bn-BD"/>
        </w:rPr>
        <w:t>৩</w:t>
      </w:r>
      <w:r w:rsidRPr="005A5065">
        <w:rPr>
          <w:rFonts w:ascii="Nikosh" w:eastAsia="Nikosh" w:hAnsi="Nikosh" w:cs="Nikosh"/>
          <w:b/>
          <w:u w:val="single"/>
          <w:lang w:bidi="bn-BD"/>
        </w:rPr>
        <w:t>.</w:t>
      </w:r>
      <w:r w:rsidR="00513184"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ঘটিকা</w:t>
      </w:r>
      <w:r w:rsidRPr="005A5065">
        <w:rPr>
          <w:rFonts w:ascii="Nikosh" w:eastAsia="Nikosh" w:hAnsi="Nikosh" w:cs="Nikosh"/>
          <w:b/>
          <w:cs/>
          <w:lang w:val="en-GB" w:bidi="bn-BD"/>
        </w:rPr>
        <w:t>-</w:t>
      </w:r>
      <w:r w:rsidRPr="004065AE">
        <w:rPr>
          <w:rFonts w:ascii="Nikosh" w:eastAsia="Nikosh" w:hAnsi="Nikosh" w:cs="Nikosh"/>
          <w:cs/>
          <w:lang w:val="en-GB" w:bidi="bn-BD"/>
        </w:rPr>
        <w:t xml:space="preserve">এ বা এর </w:t>
      </w:r>
      <w:r w:rsidRPr="004065AE">
        <w:rPr>
          <w:rFonts w:ascii="Nikosh" w:eastAsia="Nikosh" w:hAnsi="Nikosh" w:cs="Nikosh" w:hint="cs"/>
          <w:cs/>
          <w:lang w:val="en-GB" w:bidi="bn-BD"/>
        </w:rPr>
        <w:t>পূর্বে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কোটেশন </w:t>
      </w:r>
      <w:r w:rsidR="00601321">
        <w:rPr>
          <w:rFonts w:ascii="Nikosh" w:eastAsia="Nikosh" w:hAnsi="Nikosh" w:cs="Nikosh"/>
          <w:lang w:bidi="bn-BD"/>
        </w:rPr>
        <w:t>ব্যবস্থাপনা পরিচালক, টেশিস মহোদয়ের</w:t>
      </w:r>
      <w:r w:rsidRPr="004065AE">
        <w:rPr>
          <w:rFonts w:ascii="Nikosh" w:eastAsia="Nikosh" w:hAnsi="Nikosh" w:cs="Nikosh" w:hint="cs"/>
          <w:cs/>
          <w:lang w:bidi="bn-BD"/>
        </w:rPr>
        <w:t xml:space="preserve"> দপ্তরে</w:t>
      </w:r>
      <w:r w:rsidR="00601321">
        <w:rPr>
          <w:rFonts w:ascii="Nikosh" w:eastAsia="Nikosh" w:hAnsi="Nikosh" w:cs="Nikosh"/>
          <w:cs/>
          <w:lang w:bidi="bn-BD"/>
        </w:rPr>
        <w:t xml:space="preserve"> রক্ষিত বক্সে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দাখিল করতে হবে।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খা</w:t>
      </w:r>
      <w:r w:rsidRPr="004065AE">
        <w:rPr>
          <w:rFonts w:ascii="Nikosh" w:eastAsia="Nikosh" w:hAnsi="Nikosh" w:cs="Nikosh"/>
          <w:cs/>
          <w:lang w:bidi="bn-BD"/>
        </w:rPr>
        <w:t>মে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ED2915">
        <w:rPr>
          <w:rFonts w:ascii="Nikosh" w:eastAsia="Nikosh" w:hAnsi="Nikosh" w:cs="Nikosh"/>
          <w:b/>
          <w:bCs/>
          <w:sz w:val="20"/>
          <w:szCs w:val="20"/>
          <w:u w:val="single"/>
          <w:lang w:bidi="bn-BD"/>
        </w:rPr>
        <w:t>“</w:t>
      </w:r>
      <w:r w:rsidR="00513184"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RFQ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 xml:space="preserve"> of </w:t>
      </w:r>
      <w:r w:rsidR="00622152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S</w:t>
      </w:r>
      <w:r w:rsidR="00112597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upply of </w:t>
      </w:r>
      <w:r w:rsidR="00622152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Telephone Set</w:t>
      </w:r>
      <w:r w:rsidR="002213CB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”</w:t>
      </w:r>
      <w:r w:rsidRPr="00ED2915">
        <w:rPr>
          <w:rFonts w:ascii="Nikosh" w:eastAsia="Nikosh" w:hAnsi="Nikosh" w:cs="Nikosh"/>
          <w:b/>
          <w:bCs/>
          <w:color w:val="0000FF"/>
          <w:u w:val="single"/>
          <w:cs/>
          <w:lang w:val="en-GB" w:bidi="bn-BD"/>
        </w:rPr>
        <w:t xml:space="preserve"> -</w:t>
      </w:r>
      <w:r w:rsidRPr="00ED2915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val="en-GB" w:bidi="bn-BD"/>
        </w:rPr>
        <w:t xml:space="preserve">এর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জন্য কোটেশন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এবং [</w:t>
      </w:r>
      <w:r w:rsidR="005A5065">
        <w:rPr>
          <w:rFonts w:ascii="Nikosh" w:eastAsia="Nikosh" w:hAnsi="Nikosh" w:cs="Nikosh"/>
          <w:b/>
          <w:bCs/>
          <w:color w:val="000000" w:themeColor="text1"/>
          <w:u w:val="single"/>
          <w:lang w:val="en-GB" w:bidi="bn-BD"/>
        </w:rPr>
        <w:t>২</w:t>
      </w:r>
      <w:r w:rsidR="00630EDD">
        <w:rPr>
          <w:rFonts w:ascii="Nikosh" w:eastAsia="Nikosh" w:hAnsi="Nikosh" w:cs="Nikosh"/>
          <w:b/>
          <w:bCs/>
          <w:color w:val="000000" w:themeColor="text1"/>
          <w:u w:val="single"/>
          <w:lang w:val="en-GB" w:bidi="bn-BD"/>
        </w:rPr>
        <w:t>৭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০</w:t>
      </w:r>
      <w:r w:rsidR="00601321">
        <w:rPr>
          <w:rFonts w:ascii="Nikosh" w:eastAsia="Nikosh" w:hAnsi="Nikosh" w:cs="Nikosh"/>
          <w:b/>
          <w:bCs/>
          <w:u w:val="single"/>
          <w:lang w:bidi="bn-BD"/>
        </w:rPr>
        <w:t>২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২০২</w:t>
      </w:r>
      <w:r w:rsidR="00601321">
        <w:rPr>
          <w:rFonts w:ascii="Nikosh" w:eastAsia="Nikosh" w:hAnsi="Nikosh" w:cs="Nikosh"/>
          <w:b/>
          <w:bCs/>
          <w:u w:val="single"/>
          <w:lang w:bidi="bn-BD"/>
        </w:rPr>
        <w:t>৪</w:t>
      </w:r>
      <w:r w:rsidR="002213CB" w:rsidRPr="00ED2915">
        <w:rPr>
          <w:rFonts w:ascii="Nikosh" w:eastAsia="Nikosh" w:hAnsi="Nikosh" w:cs="Nikosh"/>
          <w:b/>
          <w:bCs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খ্রিঃ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বিকাল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="002A5CC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৩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.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৩০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ঘটিকা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]-এর আগে খোলা যাবে না</w:t>
      </w:r>
      <w:r w:rsidRPr="00ED2915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val="en-GB" w:bidi="bn-BD"/>
        </w:rPr>
        <w:t>”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লিখে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অবশ্যই </w:t>
      </w:r>
      <w:r w:rsidRPr="004065AE">
        <w:rPr>
          <w:rFonts w:ascii="Nikosh" w:eastAsia="Nikosh" w:hAnsi="Nikosh" w:cs="Nikosh" w:hint="cs"/>
          <w:cs/>
          <w:lang w:val="en-GB" w:bidi="bn-BD"/>
        </w:rPr>
        <w:t>সু</w:t>
      </w:r>
      <w:r w:rsidRPr="004065AE">
        <w:rPr>
          <w:rFonts w:ascii="Nikosh" w:eastAsia="Nikosh" w:hAnsi="Nikosh" w:cs="Nikosh"/>
          <w:cs/>
          <w:lang w:val="en-GB" w:bidi="bn-BD"/>
        </w:rPr>
        <w:t>স্পষ্টভাবে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চিহ্নিত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করতে হবে। উ</w:t>
      </w:r>
      <w:r w:rsidRPr="004065AE">
        <w:rPr>
          <w:rFonts w:ascii="Nikosh" w:eastAsia="Nikosh" w:hAnsi="Nikosh" w:cs="Nikosh"/>
          <w:cs/>
          <w:lang w:bidi="bn-BD"/>
        </w:rPr>
        <w:t>ল্লি</w:t>
      </w:r>
      <w:r w:rsidRPr="004065AE">
        <w:rPr>
          <w:rFonts w:ascii="Nikosh" w:eastAsia="Nikosh" w:hAnsi="Nikosh" w:cs="Nikosh"/>
          <w:cs/>
          <w:lang w:val="en-GB" w:bidi="bn-BD"/>
        </w:rPr>
        <w:t>খিত সময়ের পরে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প্রাপ্ত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 গ্রহণযোগ্য হবে না। </w:t>
      </w:r>
    </w:p>
    <w:p w:rsidR="00CC79F1" w:rsidRPr="004065AE" w:rsidRDefault="003501D8" w:rsidP="003501D8">
      <w:pPr>
        <w:numPr>
          <w:ilvl w:val="0"/>
          <w:numId w:val="1"/>
        </w:numPr>
        <w:tabs>
          <w:tab w:val="clear" w:pos="1440"/>
        </w:tabs>
        <w:ind w:left="734" w:right="-432" w:hanging="547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 w:hint="cs"/>
          <w:cs/>
          <w:lang w:val="en-GB" w:bidi="bn-BD"/>
        </w:rPr>
        <w:t>কোটেশন</w:t>
      </w:r>
      <w:r>
        <w:rPr>
          <w:rFonts w:ascii="Nikosh" w:eastAsia="Nikosh" w:hAnsi="Nikosh" w:cs="Nikosh"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দাখিলের নির্ধারিত সর্বশেষ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তারিখ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হতে </w:t>
      </w:r>
      <w:r w:rsidR="00CC79F1" w:rsidRPr="004065AE">
        <w:rPr>
          <w:rFonts w:ascii="Nikosh" w:eastAsia="Nikosh" w:hAnsi="Nikosh" w:cs="Nikosh"/>
          <w:cs/>
          <w:lang w:bidi="bn-BD"/>
        </w:rPr>
        <w:t>ন্যুনতম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EA0C15">
        <w:rPr>
          <w:rFonts w:ascii="Nikosh" w:eastAsia="Nikosh" w:hAnsi="Nikosh" w:cs="Nikosh"/>
          <w:b/>
          <w:bCs/>
          <w:cs/>
          <w:lang w:bidi="bn-BD"/>
        </w:rPr>
        <w:t>৩০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(</w:t>
      </w:r>
      <w:r w:rsidR="00EA0C15">
        <w:rPr>
          <w:rFonts w:ascii="Nikosh" w:eastAsia="Nikosh" w:hAnsi="Nikosh" w:cs="Nikosh"/>
          <w:b/>
          <w:bCs/>
          <w:u w:val="single"/>
          <w:cs/>
          <w:lang w:bidi="bn-BD"/>
        </w:rPr>
        <w:t>ত্রিশ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)</w:t>
      </w:r>
      <w:r w:rsidR="00CC79F1" w:rsidRPr="004065AE">
        <w:rPr>
          <w:rFonts w:ascii="Nikosh" w:eastAsia="Nikosh" w:hAnsi="Nikosh" w:cs="Nikosh" w:hint="cs"/>
          <w:b/>
          <w:bCs/>
          <w:cs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olor w:val="000000"/>
          <w:cs/>
          <w:lang w:bidi="bn-BD"/>
        </w:rPr>
        <w:t>দিন</w:t>
      </w:r>
      <w:r w:rsidR="00CC79F1" w:rsidRPr="004065AE">
        <w:rPr>
          <w:rFonts w:ascii="Nikosh" w:eastAsia="Nikosh" w:hAnsi="Nikosh" w:cs="Nikosh"/>
          <w:color w:val="000000"/>
          <w:cs/>
          <w:lang w:bidi="bn-BD"/>
        </w:rPr>
        <w:br/>
      </w:r>
      <w:r w:rsidR="00CC79F1" w:rsidRPr="004065AE">
        <w:rPr>
          <w:rFonts w:ascii="Nikosh" w:eastAsia="Nikosh" w:hAnsi="Nikosh" w:cs="Nikosh" w:hint="cs"/>
          <w:cs/>
          <w:lang w:bidi="bn-BD"/>
        </w:rPr>
        <w:t>পর্যন্ত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জন্য </w:t>
      </w:r>
      <w:r w:rsidR="00CC79F1" w:rsidRPr="004065AE">
        <w:rPr>
          <w:rFonts w:ascii="Nikosh" w:eastAsia="Nikosh" w:hAnsi="Nikosh" w:cs="Nikosh"/>
          <w:cs/>
          <w:lang w:bidi="bn-BD"/>
        </w:rPr>
        <w:t>সকল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কোটেশন বৈধ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 থাকবে। </w:t>
      </w:r>
    </w:p>
    <w:p w:rsidR="00CC79F1" w:rsidRPr="0026312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b/>
          <w:color w:val="C00000"/>
          <w:lang w:val="en-GB"/>
        </w:rPr>
      </w:pPr>
      <w:r w:rsidRPr="0026312E">
        <w:rPr>
          <w:rFonts w:ascii="Nikosh" w:eastAsia="Nikosh" w:hAnsi="Nikosh" w:cs="Nikosh" w:hint="cs"/>
          <w:b/>
          <w:cs/>
          <w:lang w:val="en-GB" w:bidi="bn-BD"/>
        </w:rPr>
        <w:t xml:space="preserve">দাখিলের সর্বশেষ সময়সীমা উত্তীর্ণের </w:t>
      </w:r>
      <w:r w:rsidRPr="0026312E">
        <w:rPr>
          <w:rFonts w:ascii="Nikosh" w:eastAsia="Nikosh" w:hAnsi="Nikosh" w:cs="Nikosh"/>
          <w:b/>
          <w:cs/>
          <w:lang w:val="en-GB" w:bidi="bn-BD"/>
        </w:rPr>
        <w:t xml:space="preserve">তারিখে প্রাপ্ত কোটেশন </w:t>
      </w:r>
      <w:r w:rsidRPr="0026312E">
        <w:rPr>
          <w:rFonts w:ascii="Nikosh" w:eastAsia="Nikosh" w:hAnsi="Nikosh" w:cs="Nikosh" w:hint="cs"/>
          <w:b/>
          <w:cs/>
          <w:lang w:val="en-GB" w:bidi="bn-BD"/>
        </w:rPr>
        <w:t xml:space="preserve">উন্মুক্ত করা </w:t>
      </w:r>
      <w:r w:rsidRPr="0026312E">
        <w:rPr>
          <w:rFonts w:ascii="Nikosh" w:eastAsia="Nikosh" w:hAnsi="Nikosh" w:cs="Nikosh"/>
          <w:b/>
          <w:cs/>
          <w:lang w:val="en-GB" w:bidi="bn-BD"/>
        </w:rPr>
        <w:t>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/>
          <w:lang w:val="en-GB"/>
        </w:rPr>
      </w:pP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যদি চুক্তি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সম্পাদন</w:t>
      </w:r>
      <w:r w:rsidR="00601321">
        <w:rPr>
          <w:rFonts w:ascii="Nikosh" w:eastAsia="Nikosh" w:hAnsi="Nikosh" w:cs="Nikosh"/>
          <w:color w:val="000000"/>
          <w:lang w:bidi="bn-BD"/>
        </w:rPr>
        <w:t xml:space="preserve"> বা ক্রয় আদেশ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করা হয়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,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কোটেশনদাতার উদ্ধৃত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বা মূল্যে মুনাফা ও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ওভারহেড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এবং সব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ধরণের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কর,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শুল্ক ও আব, ফী,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লেভি এবং আইনের অধীনে পরিশোধযোগ্য অন্যান্য চার্জ অ</w:t>
      </w:r>
      <w:r w:rsidRPr="004065AE">
        <w:rPr>
          <w:rFonts w:ascii="Nikosh" w:eastAsia="Nikosh" w:hAnsi="Nikosh" w:cs="Nikosh"/>
          <w:color w:val="000000"/>
          <w:cs/>
          <w:lang w:bidi="bn-BD"/>
        </w:rPr>
        <w:t>ন্ত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র্ভুক্ত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থাকবে।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টাকায় উদ্ধৃত করতে হবে </w:t>
      </w:r>
      <w:r w:rsidRPr="004065AE">
        <w:rPr>
          <w:rFonts w:ascii="Nikosh" w:eastAsia="Nikosh" w:hAnsi="Nikosh" w:cs="Nikosh"/>
          <w:cs/>
          <w:lang w:val="en-GB" w:bidi="bn-BD"/>
        </w:rPr>
        <w:t>এবং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="00601321">
        <w:rPr>
          <w:rFonts w:ascii="Nikosh" w:eastAsia="Nikosh" w:hAnsi="Nikosh" w:cs="Nikosh"/>
          <w:cs/>
          <w:lang w:bidi="bn-BD"/>
        </w:rPr>
        <w:t>চুক্তি বা ক্রয়াদেশের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অধীন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পরবর্তী</w:t>
      </w:r>
      <w:r w:rsidRPr="004065AE">
        <w:rPr>
          <w:rFonts w:ascii="Nikosh" w:eastAsia="Nikosh" w:hAnsi="Nikosh" w:cs="Nikosh" w:hint="cs"/>
          <w:cs/>
          <w:lang w:val="en-GB" w:bidi="bn-BD"/>
        </w:rPr>
        <w:t>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মুল্য পরিশোধও </w:t>
      </w:r>
      <w:r w:rsidRPr="004065AE">
        <w:rPr>
          <w:rFonts w:ascii="Nikosh" w:eastAsia="Nikosh" w:hAnsi="Nikosh" w:cs="Nikosh"/>
          <w:cs/>
          <w:lang w:val="en-GB" w:bidi="bn-BD"/>
        </w:rPr>
        <w:t>টাকা</w:t>
      </w:r>
      <w:r w:rsidRPr="004065AE">
        <w:rPr>
          <w:rFonts w:ascii="Nikosh" w:eastAsia="Nikosh" w:hAnsi="Nikosh" w:cs="Nikosh" w:hint="cs"/>
          <w:cs/>
          <w:lang w:val="en-GB" w:bidi="bn-BD"/>
        </w:rPr>
        <w:t>য়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করা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কোটেশনদাতার প্রস্তাবিত </w:t>
      </w:r>
      <w:r w:rsidRPr="004065AE">
        <w:rPr>
          <w:rFonts w:ascii="Nikosh" w:eastAsia="Nikosh" w:hAnsi="Nikosh" w:cs="Nikosh"/>
          <w:cs/>
          <w:lang w:val="en-GB" w:bidi="bn-BD"/>
        </w:rPr>
        <w:t>মূল্য, যদি গৃহীত হয়,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চুক্তিকালীন</w:t>
      </w:r>
      <w:r w:rsidR="00601321">
        <w:rPr>
          <w:rFonts w:ascii="Nikosh" w:eastAsia="Nikosh" w:hAnsi="Nikosh" w:cs="Nikosh"/>
          <w:cs/>
          <w:lang w:bidi="bn-BD"/>
        </w:rPr>
        <w:t>/সরবরাহকালীন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</w:t>
      </w:r>
      <w:r w:rsidRPr="004065AE">
        <w:rPr>
          <w:rFonts w:ascii="Nikosh" w:eastAsia="Nikosh" w:hAnsi="Nikosh" w:cs="Nikosh" w:hint="cs"/>
          <w:cs/>
          <w:lang w:bidi="bn-BD"/>
        </w:rPr>
        <w:t>ময়ে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স্থির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অংকে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থাকবে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="008445FA">
        <w:rPr>
          <w:rFonts w:ascii="Nikosh" w:eastAsia="Nikosh" w:hAnsi="Nikosh" w:cs="Nikosh"/>
          <w:cs/>
          <w:lang w:bidi="hi-IN"/>
        </w:rPr>
        <w:t xml:space="preserve"> এ ক্ষেত্রে অগ্রিম মূল্য পরিশোধ গ্রহণ যোগ্য হবে না।</w:t>
      </w:r>
    </w:p>
    <w:p w:rsidR="00CC79F1" w:rsidRPr="005A5065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b/>
          <w:color w:val="C00000"/>
          <w:u w:val="single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কোটেশনদাতার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চুক্তি করার আইন</w:t>
      </w:r>
      <w:r w:rsidRPr="004065AE">
        <w:rPr>
          <w:rFonts w:ascii="Nikosh" w:eastAsia="Nikosh" w:hAnsi="Nikosh" w:cs="Nikosh"/>
          <w:cs/>
          <w:lang w:bidi="bn-BD"/>
        </w:rPr>
        <w:t>গত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সক্ষম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 </w:t>
      </w:r>
      <w:r w:rsidRPr="004065AE">
        <w:rPr>
          <w:rFonts w:ascii="Nikosh" w:eastAsia="Nikosh" w:hAnsi="Nikosh" w:cs="Nikosh" w:hint="cs"/>
          <w:cs/>
          <w:lang w:bidi="bn-BD"/>
        </w:rPr>
        <w:t>থাকতে হবে।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>কোটেশনদাতার</w:t>
      </w:r>
      <w:r w:rsidRPr="005A5065">
        <w:rPr>
          <w:rFonts w:ascii="Nikosh" w:eastAsia="Nikosh" w:hAnsi="Nikosh" w:cs="Nikosh"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bidi="bn-BD"/>
        </w:rPr>
        <w:t>যোগ্যতার</w:t>
      </w:r>
      <w:r w:rsidRPr="005A5065">
        <w:rPr>
          <w:rFonts w:ascii="Nikosh" w:eastAsia="Nikosh" w:hAnsi="Nikosh" w:cs="Nikosh"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bidi="bn-BD"/>
        </w:rPr>
        <w:t>প্রমাণস্বরূপ</w:t>
      </w:r>
      <w:r w:rsidR="005A5065">
        <w:rPr>
          <w:rFonts w:ascii="Nikosh" w:eastAsia="Nikosh" w:hAnsi="Nikosh" w:cs="Nikosh"/>
          <w:u w:val="single"/>
          <w:cs/>
          <w:lang w:bidi="bn-BD"/>
        </w:rPr>
        <w:t xml:space="preserve"> আপডেটকৃত</w:t>
      </w:r>
      <w:r w:rsidRPr="005A5065">
        <w:rPr>
          <w:rFonts w:ascii="Nikosh" w:eastAsia="Nikosh" w:hAnsi="Nikosh" w:cs="Nikosh"/>
          <w:cs/>
          <w:lang w:val="en-GB"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>বৈধ ট্রেড লাইসেন্স, টিআইএন নম্বর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 xml:space="preserve"> ও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ভ্যাট নিবন্ধন নম্বর 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 xml:space="preserve">এর 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>সত্যায়িত</w:t>
      </w:r>
      <w:r w:rsidR="00601321">
        <w:rPr>
          <w:rFonts w:ascii="Nikosh" w:eastAsia="Nikosh" w:hAnsi="Nikosh" w:cs="Nikosh"/>
          <w:u w:val="single"/>
          <w:lang w:bidi="bn-BD"/>
        </w:rPr>
        <w:t xml:space="preserve"> (প্রযোজ্য ক্ষেত্রে)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bidi="bn-BD"/>
        </w:rPr>
        <w:t>অনুলিপি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এবং কোনো </w:t>
      </w:r>
      <w:r w:rsidRPr="005A5065">
        <w:rPr>
          <w:rFonts w:ascii="Nikosh" w:eastAsia="Nikosh" w:hAnsi="Nikosh" w:cs="Nikosh"/>
          <w:u w:val="single"/>
          <w:cs/>
          <w:lang w:bidi="bn-BD"/>
        </w:rPr>
        <w:t>তফসিলি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ব্যাংক থেকে আর্থিক </w:t>
      </w:r>
      <w:r w:rsidR="00601321">
        <w:rPr>
          <w:rFonts w:ascii="Nikosh" w:eastAsia="Nikosh" w:hAnsi="Nikosh" w:cs="Nikosh"/>
          <w:bCs/>
          <w:u w:val="single"/>
          <w:cs/>
          <w:lang w:bidi="bn-BD"/>
        </w:rPr>
        <w:t>স্ব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>চ্ছলতার সন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>দ দাখিল করতে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হবে</w:t>
      </w:r>
      <w:r w:rsidR="008020C7" w:rsidRPr="005A5065">
        <w:rPr>
          <w:rFonts w:ascii="Nikosh" w:eastAsia="Nikosh" w:hAnsi="Nikosh" w:cs="Nikosh"/>
          <w:u w:val="single"/>
          <w:lang w:val="en-GB"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। এগুলো ব্যতীত 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>কোটেশন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অগ্রহণযোগ্য বলে বিবেচিত </w:t>
      </w:r>
      <w:r w:rsidR="005A5065">
        <w:rPr>
          <w:rFonts w:ascii="Nikosh" w:eastAsia="Nikosh" w:hAnsi="Nikosh" w:cs="Nikosh"/>
          <w:u w:val="single"/>
          <w:lang w:bidi="bn-BD"/>
        </w:rPr>
        <w:t>হবে</w:t>
      </w:r>
      <w:r w:rsidRPr="005A5065">
        <w:rPr>
          <w:rFonts w:ascii="Nikosh" w:eastAsia="Nikosh" w:hAnsi="Nikosh" w:cs="Nikosh"/>
          <w:u w:val="single"/>
          <w:cs/>
          <w:lang w:val="en-GB" w:bidi="hi-IN"/>
        </w:rPr>
        <w:t>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/>
          <w:cs/>
          <w:lang w:val="en-GB" w:bidi="bn-BD"/>
        </w:rPr>
        <w:t>মূল্যায়ন কমিটি কোটেশ</w:t>
      </w:r>
      <w:r w:rsidRPr="004065AE">
        <w:rPr>
          <w:rFonts w:ascii="Nikosh" w:eastAsia="Nikosh" w:hAnsi="Nikosh" w:cs="Nikosh"/>
          <w:cs/>
          <w:lang w:bidi="bn-BD"/>
        </w:rPr>
        <w:t>নের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সঙ্গে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দাখিলকৃত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তথ্য </w:t>
      </w:r>
      <w:r w:rsidRPr="004065AE">
        <w:rPr>
          <w:rFonts w:ascii="Nikosh" w:eastAsia="Nikosh" w:hAnsi="Nikosh" w:cs="Nikosh" w:hint="cs"/>
          <w:cs/>
          <w:lang w:val="en-GB" w:bidi="bn-BD"/>
        </w:rPr>
        <w:t>ও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দলিলপত্রের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ভিত্তি</w:t>
      </w:r>
      <w:r w:rsidRPr="004065AE">
        <w:rPr>
          <w:rFonts w:ascii="Nikosh" w:eastAsia="Nikosh" w:hAnsi="Nikosh" w:cs="Nikosh" w:hint="cs"/>
          <w:cs/>
          <w:lang w:val="en-GB" w:bidi="bn-BD"/>
        </w:rPr>
        <w:t>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মূল্যায়ন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করবে।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চুক্তি </w:t>
      </w:r>
      <w:r w:rsidRPr="004065AE">
        <w:rPr>
          <w:rFonts w:ascii="Nikosh" w:eastAsia="Nikosh" w:hAnsi="Nikosh" w:cs="Nikosh" w:hint="cs"/>
          <w:cs/>
          <w:lang w:val="en-GB" w:bidi="bn-BD"/>
        </w:rPr>
        <w:t>সম্পাদনের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জন্য সর্বনি</w:t>
      </w:r>
      <w:r w:rsidRPr="004065AE">
        <w:rPr>
          <w:rFonts w:ascii="Nikosh" w:eastAsia="Nikosh" w:hAnsi="Nikosh" w:cs="Nikosh"/>
          <w:cs/>
          <w:lang w:bidi="bn-BD"/>
        </w:rPr>
        <w:t>ম্ন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মূল্যায়িত গ্রহণযোগ্য কোটেশন </w:t>
      </w:r>
      <w:r w:rsidR="00A56437">
        <w:rPr>
          <w:rFonts w:ascii="Nikosh" w:eastAsia="Nikosh" w:hAnsi="Nikosh" w:cs="Nikosh"/>
          <w:cs/>
          <w:lang w:bidi="bn-BD"/>
        </w:rPr>
        <w:t>বিবেচনা</w:t>
      </w:r>
      <w:r w:rsidR="00A56437">
        <w:rPr>
          <w:rFonts w:ascii="Nikosh" w:eastAsia="Nikosh" w:hAnsi="Nikosh" w:cs="Nikosh"/>
          <w:lang w:bidi="bn-BD"/>
        </w:rPr>
        <w:t xml:space="preserve"> </w:t>
      </w:r>
      <w:r w:rsidR="00A56437">
        <w:rPr>
          <w:rFonts w:ascii="Nikosh" w:eastAsia="Nikosh" w:hAnsi="Nikosh" w:cs="Nikosh"/>
          <w:cs/>
          <w:lang w:bidi="bn-BD"/>
        </w:rPr>
        <w:t>করা</w:t>
      </w:r>
      <w:r w:rsidR="00A56437">
        <w:rPr>
          <w:rFonts w:ascii="Nikosh" w:eastAsia="Nikosh" w:hAnsi="Nikosh" w:cs="Nikosh"/>
          <w:lang w:bidi="bn-BD"/>
        </w:rPr>
        <w:t xml:space="preserve"> </w:t>
      </w:r>
      <w:r w:rsidR="00A56437">
        <w:rPr>
          <w:rFonts w:ascii="Nikosh" w:eastAsia="Nikosh" w:hAnsi="Nikosh" w:cs="Nikosh"/>
          <w:cs/>
          <w:lang w:bidi="bn-BD"/>
        </w:rPr>
        <w:t>হবে</w:t>
      </w:r>
      <w:r w:rsidRPr="004065AE">
        <w:rPr>
          <w:rFonts w:ascii="Nikosh" w:eastAsia="Nikosh" w:hAnsi="Nikosh" w:cs="Nikosh"/>
          <w:cs/>
          <w:lang w:val="en-GB" w:bidi="hi-IN"/>
        </w:rPr>
        <w:t>।</w:t>
      </w:r>
      <w:r w:rsidR="00601321">
        <w:rPr>
          <w:rFonts w:ascii="Nikosh" w:eastAsia="Nikosh" w:hAnsi="Nikosh" w:cs="Nikosh"/>
          <w:lang w:bidi="hi-IN"/>
        </w:rPr>
        <w:t xml:space="preserve"> </w:t>
      </w:r>
    </w:p>
    <w:p w:rsidR="00A2186A" w:rsidRDefault="00CC79F1" w:rsidP="00A2186A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উদ্ধৃত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এবং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মূল্যের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মধ্যে অসঙ্গতি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থাকলে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প্রাধান্য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পা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</w:t>
      </w:r>
      <w:r w:rsidRPr="004065AE">
        <w:rPr>
          <w:rFonts w:ascii="Nikosh" w:eastAsia="Nikosh" w:hAnsi="Nikosh" w:cs="Nikosh"/>
          <w:cs/>
          <w:lang w:val="en-GB" w:bidi="bn-BD"/>
        </w:rPr>
        <w:t>এবং সংখ্যার মধ্যে অসঙ্গতির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ক্ষেত্রে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উদ্ধৃত দর/মূল্য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প্রাধান্য পাবে। মূল্যায়ন কমিটি কর্তৃক </w:t>
      </w:r>
      <w:r w:rsidRPr="004065AE">
        <w:rPr>
          <w:rFonts w:ascii="Nikosh" w:eastAsia="Nikosh" w:hAnsi="Nikosh" w:cs="Nikosh" w:hint="cs"/>
          <w:cs/>
          <w:lang w:val="en-GB" w:bidi="bn-BD"/>
        </w:rPr>
        <w:t>নির্ণিত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গাণিতিক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সংশোধন গ্রহণে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কোটেশনদাতা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বাধ্য থাকবে।</w:t>
      </w: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P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CC79F1" w:rsidRPr="00924D13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/>
          <w:cs/>
          <w:lang w:val="en-GB" w:bidi="bn-BD"/>
        </w:rPr>
        <w:t xml:space="preserve">ক্রয় আদেশ </w:t>
      </w:r>
      <w:r w:rsidRPr="004065AE">
        <w:rPr>
          <w:rFonts w:ascii="Nikosh" w:eastAsia="Nikosh" w:hAnsi="Nikosh" w:cs="Nikosh" w:hint="cs"/>
          <w:cs/>
          <w:lang w:val="en-GB" w:bidi="bn-BD"/>
        </w:rPr>
        <w:t>জারীর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তারিখ থেকে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="00725F89">
        <w:rPr>
          <w:rFonts w:ascii="Nikosh" w:eastAsia="Nikosh" w:hAnsi="Nikosh" w:cs="Nikosh"/>
          <w:cs/>
          <w:lang w:bidi="bn-BD"/>
        </w:rPr>
        <w:t>১</w:t>
      </w:r>
      <w:r w:rsidR="00C24BB8">
        <w:rPr>
          <w:rFonts w:ascii="Nikosh" w:eastAsia="Nikosh" w:hAnsi="Nikosh" w:cs="Nikosh"/>
          <w:cs/>
          <w:lang w:bidi="bn-BD"/>
        </w:rPr>
        <w:t>০</w:t>
      </w:r>
      <w:r w:rsidR="00C24BB8">
        <w:rPr>
          <w:rFonts w:ascii="Nikosh" w:eastAsia="Nikosh" w:hAnsi="Nikosh" w:cs="Nikosh"/>
          <w:lang w:bidi="bn-BD"/>
        </w:rPr>
        <w:t xml:space="preserve"> (</w:t>
      </w:r>
      <w:r w:rsidR="00725F89">
        <w:rPr>
          <w:rFonts w:ascii="Nikosh" w:eastAsia="Nikosh" w:hAnsi="Nikosh" w:cs="Nikosh"/>
          <w:lang w:bidi="bn-BD"/>
        </w:rPr>
        <w:t>দশ</w:t>
      </w:r>
      <w:r w:rsidR="00112597">
        <w:rPr>
          <w:rFonts w:ascii="Nikosh" w:eastAsia="Nikosh" w:hAnsi="Nikosh" w:cs="Nikosh"/>
          <w:lang w:bidi="bn-BD"/>
        </w:rPr>
        <w:t xml:space="preserve">) </w:t>
      </w:r>
      <w:r w:rsidR="00C24BB8">
        <w:rPr>
          <w:rFonts w:ascii="Nikosh" w:eastAsia="Nikosh" w:hAnsi="Nikosh" w:cs="Nikosh"/>
          <w:cs/>
          <w:lang w:bidi="bn-BD"/>
        </w:rPr>
        <w:t>দিনের</w:t>
      </w:r>
      <w:r w:rsidR="00112597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মধ্যে পণ্য এবং সং</w:t>
      </w:r>
      <w:r w:rsidRPr="004065AE">
        <w:rPr>
          <w:rFonts w:ascii="Nikosh" w:eastAsia="Nikosh" w:hAnsi="Nikosh" w:cs="Nikosh"/>
          <w:cs/>
          <w:lang w:bidi="bn-BD"/>
        </w:rPr>
        <w:t>শ্লি</w:t>
      </w:r>
      <w:r w:rsidRPr="004065AE">
        <w:rPr>
          <w:rFonts w:ascii="Nikosh" w:eastAsia="Nikosh" w:hAnsi="Nikosh" w:cs="Nikosh"/>
          <w:cs/>
          <w:lang w:val="en-GB" w:bidi="bn-BD"/>
        </w:rPr>
        <w:t>ষ্ট সেবা</w:t>
      </w:r>
      <w:r w:rsidR="00DC6758">
        <w:rPr>
          <w:rFonts w:ascii="Nikosh" w:eastAsia="Nikosh" w:hAnsi="Nikosh" w:cs="Nikosh"/>
          <w:lang w:bidi="bn-BD"/>
        </w:rPr>
        <w:t xml:space="preserve"> (প্রযোজ্য ক্ষেত্রে)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সরবরাহ সম্পন্ন ক</w:t>
      </w:r>
      <w:r w:rsidRPr="004065AE">
        <w:rPr>
          <w:rFonts w:ascii="Nikosh" w:eastAsia="Nikosh" w:hAnsi="Nikosh" w:cs="Nikosh"/>
          <w:cs/>
          <w:lang w:bidi="bn-BD"/>
        </w:rPr>
        <w:t>রতে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</w:t>
      </w:r>
    </w:p>
    <w:p w:rsidR="00924D13" w:rsidRPr="002309B1" w:rsidRDefault="00924D13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/>
          <w:lang w:bidi="bn-BD"/>
        </w:rPr>
        <w:t xml:space="preserve">টেলিফোন সেট </w:t>
      </w:r>
      <w:r w:rsidR="002309B1">
        <w:rPr>
          <w:rFonts w:ascii="Nikosh" w:eastAsia="Nikosh" w:hAnsi="Nikosh" w:cs="Nikosh"/>
          <w:lang w:bidi="bn-BD"/>
        </w:rPr>
        <w:t>আসল কি না এর স্বপক্ষে সরবরাহকারী</w:t>
      </w:r>
      <w:r w:rsidR="00DC6758">
        <w:rPr>
          <w:rFonts w:ascii="Nikosh" w:eastAsia="Nikosh" w:hAnsi="Nikosh" w:cs="Nikosh"/>
          <w:lang w:bidi="bn-BD"/>
        </w:rPr>
        <w:t xml:space="preserve"> নিজ নিজ</w:t>
      </w:r>
      <w:r w:rsidR="002309B1">
        <w:rPr>
          <w:rFonts w:ascii="Nikosh" w:eastAsia="Nikosh" w:hAnsi="Nikosh" w:cs="Nikosh"/>
          <w:lang w:bidi="bn-BD"/>
        </w:rPr>
        <w:t xml:space="preserve"> প্রতিষ্ঠানের প্যাডে টেলিফোন সেটের মডেল,</w:t>
      </w:r>
      <w:r w:rsidR="00DC6758">
        <w:rPr>
          <w:rFonts w:ascii="Nikosh" w:eastAsia="Nikosh" w:hAnsi="Nikosh" w:cs="Nikosh"/>
          <w:lang w:bidi="bn-BD"/>
        </w:rPr>
        <w:t xml:space="preserve"> </w:t>
      </w:r>
      <w:r w:rsidR="002309B1">
        <w:rPr>
          <w:rFonts w:ascii="Nikosh" w:eastAsia="Nikosh" w:hAnsi="Nikosh" w:cs="Nikosh"/>
          <w:lang w:bidi="bn-BD"/>
        </w:rPr>
        <w:t xml:space="preserve"> উৎপাদনকারীর নাম ও উৎপাদনকারী দেশের নাম উল্লেখ্য করে প্রত্যয়ন যুক্ত করতে হবে।</w:t>
      </w:r>
    </w:p>
    <w:p w:rsidR="002309B1" w:rsidRPr="004065AE" w:rsidRDefault="002309B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/>
          <w:lang w:bidi="bn-BD"/>
        </w:rPr>
        <w:t>সরবরাহ পরবর্তী ১ (এক) বছরের ওয়্যারেন্টি প্রদানের লক্ষ্যে সরবরাহকারী</w:t>
      </w:r>
      <w:r w:rsidR="00DC6758">
        <w:rPr>
          <w:rFonts w:ascii="Nikosh" w:eastAsia="Nikosh" w:hAnsi="Nikosh" w:cs="Nikosh"/>
          <w:lang w:bidi="bn-BD"/>
        </w:rPr>
        <w:t>কে নিজ নিজ</w:t>
      </w:r>
      <w:r>
        <w:rPr>
          <w:rFonts w:ascii="Nikosh" w:eastAsia="Nikosh" w:hAnsi="Nikosh" w:cs="Nikosh"/>
          <w:lang w:bidi="bn-BD"/>
        </w:rPr>
        <w:t xml:space="preserve"> প্রতিষ্ঠানের প্যাডে ১ (এক) বছরের ওয়্যারেন্টি সংক্রান্ত প্রত্যয়ন সংযুক্ত করতে হবে।</w:t>
      </w:r>
    </w:p>
    <w:p w:rsidR="00CC79F1" w:rsidRPr="004065A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810" w:right="-432" w:hanging="63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ক্রয়কারী </w:t>
      </w:r>
      <w:r w:rsidRPr="004065AE">
        <w:rPr>
          <w:rFonts w:ascii="Nikosh" w:eastAsia="Nikosh" w:hAnsi="Nikosh" w:cs="Nikosh"/>
          <w:cs/>
          <w:lang w:bidi="bn-BD"/>
        </w:rPr>
        <w:t>সকল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 ক্রয়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কার্যক্রম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বাতিল করার অধিকার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সং</w:t>
      </w:r>
      <w:r w:rsidRPr="004065AE">
        <w:rPr>
          <w:rFonts w:ascii="Nikosh" w:eastAsia="Nikosh" w:hAnsi="Nikosh" w:cs="Nikosh"/>
          <w:cs/>
          <w:lang w:bidi="bn-BD"/>
        </w:rPr>
        <w:t>র</w:t>
      </w:r>
      <w:r w:rsidRPr="004065AE">
        <w:rPr>
          <w:rFonts w:ascii="Nikosh" w:eastAsia="Nikosh" w:hAnsi="Nikosh" w:cs="Nikosh" w:hint="cs"/>
          <w:cs/>
          <w:lang w:bidi="bn-BD"/>
        </w:rPr>
        <w:t>ক্ষণ করে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lang w:bidi="bn-BD"/>
        </w:rPr>
        <w:t>---------------------------------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নাম</w:t>
      </w:r>
      <w:r w:rsidRPr="004065AE">
        <w:rPr>
          <w:rFonts w:ascii="Nikosh" w:eastAsia="Nikosh" w:hAnsi="Nikosh" w:cs="Nikosh"/>
          <w:lang w:bidi="bn-BD"/>
        </w:rPr>
        <w:t xml:space="preserve">: </w:t>
      </w:r>
      <w:r>
        <w:rPr>
          <w:rFonts w:ascii="Nikosh" w:eastAsia="Nikosh" w:hAnsi="Nikosh" w:cs="Nikosh"/>
          <w:cs/>
          <w:lang w:bidi="bn-BD"/>
        </w:rPr>
        <w:t>মোঃ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মিজানুর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রহমান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মোল্লা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পদবি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মহাব্যবস্থাপক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>(</w:t>
      </w:r>
      <w:r w:rsidR="00BD4DB6">
        <w:rPr>
          <w:rFonts w:ascii="Nikosh" w:eastAsia="Nikosh" w:hAnsi="Nikosh" w:cs="Nikosh"/>
          <w:lang w:bidi="bn-BD"/>
        </w:rPr>
        <w:t>পরিকল্পনা, উন্নয়ন ও গবেষণা</w:t>
      </w:r>
      <w:r w:rsidRPr="004065AE">
        <w:rPr>
          <w:rFonts w:ascii="Nikosh" w:eastAsia="Nikosh" w:hAnsi="Nikosh" w:cs="Nikosh"/>
          <w:lang w:bidi="bn-BD"/>
        </w:rPr>
        <w:t xml:space="preserve">) </w:t>
      </w:r>
    </w:p>
    <w:p w:rsidR="00A76FE2" w:rsidRPr="00ED2915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তারিখ</w:t>
      </w:r>
      <w:r w:rsidRPr="004065AE"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 xml:space="preserve"> </w:t>
      </w:r>
      <w:r w:rsidR="00774CB8">
        <w:rPr>
          <w:rFonts w:ascii="Nikosh" w:eastAsia="Nikosh" w:hAnsi="Nikosh" w:cs="Nikosh"/>
          <w:lang w:bidi="bn-BD"/>
        </w:rPr>
        <w:t>১</w:t>
      </w:r>
      <w:r w:rsidR="00472835">
        <w:rPr>
          <w:rFonts w:ascii="Nikosh" w:eastAsia="Nikosh" w:hAnsi="Nikosh" w:cs="Nikosh"/>
          <w:lang w:bidi="bn-BD"/>
        </w:rPr>
        <w:t>৮</w:t>
      </w:r>
      <w:r>
        <w:rPr>
          <w:rFonts w:ascii="Nikosh" w:eastAsia="Nikosh" w:hAnsi="Nikosh" w:cs="Nikosh"/>
          <w:lang w:bidi="bn-BD"/>
        </w:rPr>
        <w:t>.০</w:t>
      </w:r>
      <w:r w:rsidR="00774CB8">
        <w:rPr>
          <w:rFonts w:ascii="Nikosh" w:eastAsia="Nikosh" w:hAnsi="Nikosh" w:cs="Nikosh"/>
          <w:lang w:bidi="bn-BD"/>
        </w:rPr>
        <w:t>২</w:t>
      </w:r>
      <w:r>
        <w:rPr>
          <w:rFonts w:ascii="Nikosh" w:eastAsia="Nikosh" w:hAnsi="Nikosh" w:cs="Nikosh"/>
          <w:lang w:bidi="bn-BD"/>
        </w:rPr>
        <w:t>.২০২</w:t>
      </w:r>
      <w:r w:rsidR="00774CB8">
        <w:rPr>
          <w:rFonts w:ascii="Nikosh" w:eastAsia="Nikosh" w:hAnsi="Nikosh" w:cs="Nikosh"/>
          <w:lang w:bidi="bn-BD"/>
        </w:rPr>
        <w:t>৪</w:t>
      </w:r>
      <w:r>
        <w:rPr>
          <w:rFonts w:ascii="Nikosh" w:eastAsia="Nikosh" w:hAnsi="Nikosh" w:cs="Nikosh"/>
          <w:cs/>
          <w:lang w:bidi="bn-BD"/>
        </w:rPr>
        <w:t xml:space="preserve"> খ্রিঃ </w:t>
      </w:r>
      <w:r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ঠিকানা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মূল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ভবন</w:t>
      </w:r>
      <w:r w:rsidRPr="004065AE">
        <w:rPr>
          <w:rFonts w:ascii="Nikosh" w:eastAsia="Nikosh" w:hAnsi="Nikosh" w:cs="Nikosh"/>
          <w:lang w:bidi="bn-BD"/>
        </w:rPr>
        <w:t xml:space="preserve"> (</w:t>
      </w:r>
      <w:r w:rsidRPr="004065AE">
        <w:rPr>
          <w:rFonts w:ascii="Nikosh" w:eastAsia="Nikosh" w:hAnsi="Nikosh" w:cs="Nikosh"/>
          <w:cs/>
          <w:lang w:bidi="bn-BD"/>
        </w:rPr>
        <w:t>৩য়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তলা</w:t>
      </w:r>
      <w:r w:rsidRPr="004065AE">
        <w:rPr>
          <w:rFonts w:ascii="Nikosh" w:eastAsia="Nikosh" w:hAnsi="Nikosh" w:cs="Nikosh"/>
          <w:lang w:bidi="bn-BD"/>
        </w:rPr>
        <w:t xml:space="preserve">), </w:t>
      </w:r>
      <w:r w:rsidRPr="004065AE">
        <w:rPr>
          <w:rFonts w:ascii="Nikosh" w:eastAsia="Nikosh" w:hAnsi="Nikosh" w:cs="Nikosh"/>
          <w:cs/>
          <w:lang w:bidi="bn-BD"/>
        </w:rPr>
        <w:t>টেলিফোন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শিল্প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সংস্থা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লিঃ</w:t>
      </w:r>
      <w:r w:rsidRPr="004065AE">
        <w:rPr>
          <w:rFonts w:ascii="Nikosh" w:eastAsia="Nikosh" w:hAnsi="Nikosh" w:cs="Nikosh"/>
          <w:lang w:bidi="bn-BD"/>
        </w:rPr>
        <w:t>(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) , </w:t>
      </w:r>
      <w:r w:rsidRPr="004065AE">
        <w:rPr>
          <w:rFonts w:ascii="Nikosh" w:eastAsia="Nikosh" w:hAnsi="Nikosh" w:cs="Nikosh"/>
          <w:cs/>
          <w:lang w:bidi="bn-BD"/>
        </w:rPr>
        <w:t>টঙ্গী</w:t>
      </w:r>
      <w:r w:rsidRPr="004065AE">
        <w:rPr>
          <w:rFonts w:ascii="Nikosh" w:eastAsia="Nikosh" w:hAnsi="Nikosh" w:cs="Nikosh"/>
          <w:lang w:bidi="bn-BD"/>
        </w:rPr>
        <w:t xml:space="preserve">, </w:t>
      </w:r>
      <w:r w:rsidRPr="004065AE">
        <w:rPr>
          <w:rFonts w:ascii="Nikosh" w:eastAsia="Nikosh" w:hAnsi="Nikosh" w:cs="Nikosh"/>
          <w:cs/>
          <w:lang w:bidi="bn-BD"/>
        </w:rPr>
        <w:t>গাজীপুর</w:t>
      </w:r>
      <w:r w:rsidRPr="004065AE">
        <w:rPr>
          <w:rFonts w:ascii="Nikosh" w:eastAsia="Nikosh" w:hAnsi="Nikosh" w:cs="Nikosh"/>
          <w:lang w:bidi="bn-BD"/>
        </w:rPr>
        <w:t>-</w:t>
      </w:r>
      <w:r w:rsidRPr="004065AE">
        <w:rPr>
          <w:rFonts w:ascii="Nikosh" w:eastAsia="Nikosh" w:hAnsi="Nikosh" w:cs="Nikosh"/>
          <w:cs/>
          <w:lang w:bidi="bn-BD"/>
        </w:rPr>
        <w:t>১৭১০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1516C3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ফোন নম্বর</w:t>
      </w:r>
      <w:r w:rsidRPr="004065AE">
        <w:rPr>
          <w:rFonts w:ascii="Nikosh" w:eastAsia="Nikosh" w:hAnsi="Nikosh" w:cs="Nikosh"/>
          <w:lang w:bidi="bn-BD"/>
        </w:rPr>
        <w:t xml:space="preserve">: </w:t>
      </w:r>
      <w:r>
        <w:rPr>
          <w:rFonts w:ascii="Nikosh" w:eastAsia="Nikosh" w:hAnsi="Nikosh" w:cs="Nikosh"/>
          <w:cs/>
          <w:lang w:bidi="bn-BD"/>
        </w:rPr>
        <w:t>০১৫৫০০১৭৩২৯</w:t>
      </w:r>
      <w:r>
        <w:rPr>
          <w:rFonts w:ascii="Nikosh" w:eastAsia="Nikosh" w:hAnsi="Nikosh" w:cs="Nikosh"/>
          <w:lang w:bidi="bn-BD"/>
        </w:rPr>
        <w:t>,</w:t>
      </w:r>
      <w:r w:rsidRPr="004065AE">
        <w:rPr>
          <w:rFonts w:ascii="Nikosh" w:eastAsia="Nikosh" w:hAnsi="Nikosh" w:cs="Nikosh"/>
          <w:lang w:bidi="bn-BD"/>
        </w:rPr>
        <w:t xml:space="preserve"> 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>
        <w:rPr>
          <w:rFonts w:ascii="Nikosh" w:eastAsia="Nikosh" w:hAnsi="Nikosh" w:cs="Nikosh"/>
          <w:cs/>
          <w:lang w:bidi="bn-BD"/>
        </w:rPr>
        <w:t>ফ্যাক্সঃ</w:t>
      </w:r>
      <w:r>
        <w:rPr>
          <w:rFonts w:ascii="Nikosh" w:eastAsia="Nikosh" w:hAnsi="Nikosh" w:cs="Nikosh"/>
          <w:lang w:bidi="bn-BD"/>
        </w:rPr>
        <w:t>০২-২২৪৪</w:t>
      </w:r>
      <w:r>
        <w:rPr>
          <w:rFonts w:ascii="Nikosh" w:eastAsia="Nikosh" w:hAnsi="Nikosh" w:cs="Nikosh"/>
          <w:cs/>
          <w:lang w:bidi="bn-BD"/>
        </w:rPr>
        <w:t>১২৭০০</w:t>
      </w:r>
      <w:r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ই-মেইল</w:t>
      </w:r>
      <w:r w:rsidRPr="004065AE">
        <w:rPr>
          <w:rFonts w:ascii="Nikosh" w:eastAsia="Nikosh" w:hAnsi="Nikosh" w:cs="Nikosh"/>
          <w:lang w:bidi="bn-BD"/>
        </w:rPr>
        <w:t xml:space="preserve">- </w:t>
      </w:r>
      <w:hyperlink r:id="rId8" w:history="1">
        <w:r w:rsidRPr="00F239A2">
          <w:rPr>
            <w:rStyle w:val="Hyperlink"/>
            <w:rFonts w:ascii="Nikosh" w:eastAsia="Nikosh" w:hAnsi="Nikosh" w:cs="Nikosh"/>
            <w:sz w:val="20"/>
            <w:szCs w:val="20"/>
            <w:lang w:bidi="bn-BD"/>
          </w:rPr>
          <w:t>info@tss.com.bd</w:t>
        </w:r>
      </w:hyperlink>
      <w:r>
        <w:rPr>
          <w:rFonts w:ascii="Nikosh" w:eastAsia="Nikosh" w:hAnsi="Nikosh" w:cs="Nikosh"/>
          <w:sz w:val="20"/>
          <w:szCs w:val="20"/>
          <w:lang w:bidi="bn-BD"/>
        </w:rPr>
        <w:t xml:space="preserve"> </w:t>
      </w:r>
    </w:p>
    <w:p w:rsidR="002213CB" w:rsidRDefault="002213CB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সংযুক্তিঃ</w:t>
      </w:r>
      <w:r w:rsidRPr="004065AE">
        <w:rPr>
          <w:rFonts w:ascii="Nikosh" w:eastAsia="Nikosh" w:hAnsi="Nikosh" w:cs="Nikosh"/>
          <w:bCs/>
          <w:lang w:val="en-GB" w:bidi="bn-BD"/>
        </w:rPr>
        <w:t xml:space="preserve"> </w:t>
      </w:r>
      <w:r w:rsidR="002213CB">
        <w:rPr>
          <w:rFonts w:ascii="Nikosh" w:eastAsia="Nikosh" w:hAnsi="Nikosh" w:cs="Nikosh"/>
          <w:bCs/>
          <w:lang w:val="en-GB" w:bidi="bn-BD"/>
        </w:rPr>
        <w:t>RFQ(</w:t>
      </w:r>
      <w:r w:rsidRPr="004065AE">
        <w:rPr>
          <w:rFonts w:ascii="Nikosh" w:hAnsi="Nikosh" w:cs="Nikosh"/>
          <w:b/>
          <w:bCs/>
          <w:cs/>
          <w:lang w:val="en-GB" w:bidi="bn-IN"/>
        </w:rPr>
        <w:t>আরএফকিউ</w:t>
      </w:r>
      <w:r w:rsidR="002213CB">
        <w:rPr>
          <w:rFonts w:ascii="Nikosh" w:hAnsi="Nikosh" w:cs="Nikosh" w:hint="cs"/>
          <w:b/>
          <w:bCs/>
          <w:cs/>
          <w:lang w:val="en-GB" w:bidi="bn-IN"/>
        </w:rPr>
        <w:t>)</w:t>
      </w:r>
      <w:r w:rsidRPr="004065AE">
        <w:rPr>
          <w:rFonts w:ascii="Nikosh" w:hAnsi="Nikosh" w:cs="Nikosh"/>
          <w:b/>
          <w:lang w:val="en-GB"/>
        </w:rPr>
        <w:t xml:space="preserve"> </w:t>
      </w:r>
      <w:r w:rsidRPr="004065AE">
        <w:rPr>
          <w:rFonts w:ascii="Nikosh" w:hAnsi="Nikosh" w:cs="Nikosh"/>
          <w:b/>
          <w:bCs/>
          <w:cs/>
          <w:lang w:val="en-GB" w:bidi="bn-IN"/>
        </w:rPr>
        <w:t>দলিল</w:t>
      </w:r>
      <w:r w:rsidRPr="004065AE">
        <w:rPr>
          <w:rFonts w:ascii="Nikosh" w:hAnsi="Nikosh" w:cs="Nikosh"/>
          <w:b/>
          <w:lang w:val="en-GB"/>
        </w:rPr>
        <w:t xml:space="preserve"> </w:t>
      </w: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lang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  <w:lang w:val="en-GB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বিতরণ:</w:t>
      </w:r>
    </w:p>
    <w:p w:rsidR="00EA0C15" w:rsidRPr="00492F4F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  <w:color w:val="C00000"/>
        </w:rPr>
      </w:pPr>
      <w:r w:rsidRPr="00492F4F">
        <w:rPr>
          <w:rFonts w:ascii="Nikosh" w:eastAsia="Nikosh" w:hAnsi="Nikosh" w:cs="Nikosh"/>
          <w:cs/>
          <w:lang w:bidi="bn-BD"/>
        </w:rPr>
        <w:t>সহঃ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প্রোগ্রামার</w:t>
      </w:r>
      <w:r w:rsidRPr="00492F4F">
        <w:rPr>
          <w:rFonts w:ascii="Nikosh" w:eastAsia="Nikosh" w:hAnsi="Nikosh" w:cs="Nikosh"/>
          <w:lang w:bidi="bn-BD"/>
        </w:rPr>
        <w:t xml:space="preserve">( </w:t>
      </w:r>
      <w:r w:rsidRPr="00492F4F">
        <w:rPr>
          <w:rFonts w:ascii="Nikosh" w:eastAsia="Nikosh" w:hAnsi="Nikosh" w:cs="Nikosh"/>
          <w:cs/>
          <w:lang w:bidi="bn-BD"/>
        </w:rPr>
        <w:t>সফটওয়ার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ও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এ</w:t>
      </w:r>
      <w:r w:rsidR="00491313">
        <w:rPr>
          <w:rFonts w:ascii="Nikosh" w:eastAsia="Nikosh" w:hAnsi="Nikosh" w:cs="Nikosh"/>
          <w:cs/>
          <w:lang w:bidi="bn-BD"/>
        </w:rPr>
        <w:t>্যা</w:t>
      </w:r>
      <w:r w:rsidRPr="00492F4F">
        <w:rPr>
          <w:rFonts w:ascii="Nikosh" w:eastAsia="Nikosh" w:hAnsi="Nikosh" w:cs="Nikosh"/>
          <w:cs/>
          <w:lang w:bidi="bn-BD"/>
        </w:rPr>
        <w:t>পস</w:t>
      </w:r>
      <w:r w:rsidRPr="00492F4F">
        <w:rPr>
          <w:rFonts w:ascii="Nikosh" w:eastAsia="Nikosh" w:hAnsi="Nikosh" w:cs="Nikosh"/>
          <w:lang w:bidi="bn-BD"/>
        </w:rPr>
        <w:t xml:space="preserve">), </w:t>
      </w:r>
      <w:r w:rsidRPr="00492F4F">
        <w:rPr>
          <w:rFonts w:ascii="Nikosh" w:eastAsia="Nikosh" w:hAnsi="Nikosh" w:cs="Nikosh"/>
          <w:cs/>
          <w:lang w:bidi="bn-BD"/>
        </w:rPr>
        <w:t>টেশিস</w:t>
      </w:r>
      <w:r w:rsidRPr="00492F4F">
        <w:rPr>
          <w:rFonts w:ascii="Nikosh" w:eastAsia="Nikosh" w:hAnsi="Nikosh" w:cs="Nikosh"/>
          <w:cs/>
          <w:lang w:bidi="hi-IN"/>
        </w:rPr>
        <w:t>।</w:t>
      </w:r>
      <w:r w:rsidRPr="00492F4F">
        <w:rPr>
          <w:rFonts w:ascii="Nikosh" w:eastAsia="Nikosh" w:hAnsi="Nikosh" w:cs="Nikosh"/>
          <w:lang w:bidi="bn-BD"/>
        </w:rPr>
        <w:t xml:space="preserve"> (</w:t>
      </w:r>
      <w:r w:rsidRPr="00492F4F">
        <w:rPr>
          <w:rFonts w:ascii="Nikosh" w:eastAsia="Nikosh" w:hAnsi="Nikosh" w:cs="Nikosh"/>
          <w:cs/>
          <w:lang w:bidi="bn-BD"/>
        </w:rPr>
        <w:t xml:space="preserve">ওয়েবসাইটে </w:t>
      </w:r>
      <w:r w:rsidR="00457212">
        <w:rPr>
          <w:rFonts w:ascii="Nikosh" w:eastAsia="Nikosh" w:hAnsi="Nikosh" w:cs="Nikosh"/>
          <w:cs/>
          <w:lang w:bidi="bn-BD"/>
        </w:rPr>
        <w:t>আপলোড</w:t>
      </w:r>
      <w:r w:rsidRPr="00492F4F">
        <w:rPr>
          <w:rFonts w:ascii="Nikosh" w:eastAsia="Nikosh" w:hAnsi="Nikosh" w:cs="Nikosh"/>
          <w:cs/>
          <w:lang w:bidi="bn-BD"/>
        </w:rPr>
        <w:t xml:space="preserve"> করার জন্য</w:t>
      </w:r>
      <w:r w:rsidRPr="00492F4F">
        <w:rPr>
          <w:rFonts w:ascii="Nikosh" w:eastAsia="Nikosh" w:hAnsi="Nikosh" w:cs="Nikosh"/>
          <w:lang w:bidi="bn-BD"/>
        </w:rPr>
        <w:t xml:space="preserve">) 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EA0C15" w:rsidRPr="00AB57B6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/>
          <w:cs/>
          <w:lang w:bidi="bn-BD"/>
        </w:rPr>
        <w:t>টেশিস</w:t>
      </w:r>
      <w:r w:rsidRPr="00AB57B6">
        <w:rPr>
          <w:rFonts w:ascii="Nikosh" w:eastAsia="Nikosh" w:hAnsi="Nikosh" w:cs="Nikosh"/>
          <w:lang w:bidi="bn-BD"/>
        </w:rPr>
        <w:t xml:space="preserve"> </w:t>
      </w:r>
      <w:r w:rsidRPr="00AB57B6">
        <w:rPr>
          <w:rFonts w:ascii="Nikosh" w:eastAsia="Nikosh" w:hAnsi="Nikosh" w:cs="Nikosh"/>
          <w:cs/>
          <w:lang w:bidi="bn-BD"/>
        </w:rPr>
        <w:t>নোটিশ বোর্ড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EA0C15" w:rsidP="004065AE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 w:hint="cs"/>
          <w:cs/>
          <w:lang w:bidi="bn-BD"/>
        </w:rPr>
        <w:t>দাপ্তরিক</w:t>
      </w:r>
      <w:r w:rsidRPr="00AB57B6">
        <w:rPr>
          <w:rFonts w:ascii="Nikosh" w:eastAsia="Nikosh" w:hAnsi="Nikosh" w:cs="Nikosh"/>
          <w:cs/>
          <w:lang w:bidi="bn-BD"/>
        </w:rPr>
        <w:t xml:space="preserve"> নথি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4065AE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Cs/>
          <w:noProof/>
          <w:sz w:val="28"/>
          <w:szCs w:val="28"/>
          <w:lang w:eastAsia="en-US"/>
        </w:rPr>
        <w:lastRenderedPageBreak/>
        <w:drawing>
          <wp:inline distT="0" distB="0" distL="0" distR="0" wp14:anchorId="10E49FDA" wp14:editId="2DD531BF">
            <wp:extent cx="137795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 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9A" w:rsidRDefault="00B7229A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104"/>
          <w:szCs w:val="28"/>
          <w:cs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টেলিফোন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শিল্প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সংস্থা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লিমিটেড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টংগী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গাজীপুর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>-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১৭১০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</w:pP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কোটেশনের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মাধ্যমে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পণ্য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ও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সংশ্লিষ্ট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সেবা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সংগ্রহের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ক্ষেত্রে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 xml:space="preserve">অনুরোধজ্ঞাপনের আদর্শ দলিল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(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>এসআরএফকিউ)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32"/>
          <w:szCs w:val="32"/>
        </w:rPr>
      </w:pPr>
      <w:r w:rsidRPr="00BB3050">
        <w:rPr>
          <w:rFonts w:ascii="Nikosh" w:eastAsia="Nikosh" w:hAnsi="Nikosh" w:cs="Nikosh" w:hint="cs"/>
          <w:sz w:val="32"/>
          <w:szCs w:val="32"/>
          <w:cs/>
          <w:lang w:bidi="bn-BD"/>
        </w:rPr>
        <w:t>[অভ্যন্তরীণ ক্রয়]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  <w:lang w:val="en-GB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hAnsi="Nikosh" w:cs="Nikosh"/>
          <w:sz w:val="28"/>
          <w:szCs w:val="28"/>
          <w:lang w:val="en-GB"/>
        </w:rPr>
      </w:pPr>
    </w:p>
    <w:p w:rsidR="00285380" w:rsidRPr="004065AE" w:rsidRDefault="00285380" w:rsidP="00285380">
      <w:pPr>
        <w:ind w:right="-432"/>
        <w:jc w:val="center"/>
        <w:rPr>
          <w:rFonts w:ascii="Nikosh" w:eastAsia="Nikosh" w:hAnsi="Nikosh" w:cs="Nikosh"/>
          <w:b/>
          <w:bCs/>
          <w:color w:val="000000" w:themeColor="text1"/>
          <w:lang w:val="en-GB" w:bidi="bn-BD"/>
        </w:rPr>
      </w:pPr>
      <w:r w:rsidRPr="00112597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 xml:space="preserve">Request for Quotation of </w:t>
      </w:r>
      <w:r w:rsidRPr="00112597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bidi="bn-BD"/>
        </w:rPr>
        <w:t>“</w:t>
      </w:r>
      <w:r w:rsidR="000170EE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S</w:t>
      </w:r>
      <w:r w:rsidRPr="00112597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upply of </w:t>
      </w:r>
      <w:r w:rsidR="000170EE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Telephone Set</w:t>
      </w:r>
      <w:r w:rsidRPr="004065AE">
        <w:rPr>
          <w:rFonts w:ascii="Nikosh" w:eastAsia="Nikosh" w:hAnsi="Nikosh" w:cs="Nikosh"/>
          <w:b/>
          <w:bCs/>
          <w:color w:val="000000" w:themeColor="text1"/>
          <w:lang w:bidi="bn-BD"/>
        </w:rPr>
        <w:t xml:space="preserve">” </w:t>
      </w:r>
    </w:p>
    <w:p w:rsidR="00285380" w:rsidRDefault="00285380" w:rsidP="00285380">
      <w:pPr>
        <w:spacing w:line="276" w:lineRule="auto"/>
        <w:jc w:val="both"/>
        <w:rPr>
          <w:rFonts w:ascii="Nikosh" w:eastAsia="Nikosh" w:hAnsi="Nikosh" w:cs="Nikosh"/>
          <w:lang w:bidi="bn-BD"/>
        </w:rPr>
      </w:pPr>
    </w:p>
    <w:p w:rsidR="00472835" w:rsidRPr="004065AE" w:rsidRDefault="00472835" w:rsidP="00472835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cs/>
          <w:lang w:val="en-GB" w:bidi="bn-IN"/>
        </w:rPr>
        <w:t>৩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২০১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১৮.০২.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285380" w:rsidRDefault="00285380" w:rsidP="00285380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285380" w:rsidRDefault="00285380" w:rsidP="0028538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4D1D68" w:rsidRDefault="00285380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color w:val="2E74B5"/>
          <w:sz w:val="28"/>
          <w:szCs w:val="28"/>
          <w:cs/>
          <w:lang w:bidi="bn-IN"/>
        </w:rPr>
        <w:t xml:space="preserve">             </w:t>
      </w:r>
      <w:r w:rsidRPr="005B3AF6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</w:t>
      </w: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285380" w:rsidRPr="00BB3050" w:rsidRDefault="00285380" w:rsidP="004D1D68">
      <w:pPr>
        <w:jc w:val="right"/>
        <w:rPr>
          <w:u w:val="single"/>
        </w:rPr>
      </w:pP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পিজি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১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="0043556D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(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আরএফকিউ)</w:t>
      </w:r>
      <w:r w:rsidRPr="00BB3050">
        <w:rPr>
          <w:rFonts w:ascii="Nikosh" w:hAnsi="Nikosh" w:cs="Nikosh"/>
          <w:sz w:val="28"/>
          <w:szCs w:val="28"/>
          <w:u w:val="single"/>
        </w:rPr>
        <w:tab/>
      </w:r>
    </w:p>
    <w:p w:rsidR="007F5391" w:rsidRPr="00CC79F1" w:rsidRDefault="007F5391" w:rsidP="007F5391">
      <w:pPr>
        <w:jc w:val="center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lastRenderedPageBreak/>
        <w:t>কোটেশন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দাখিল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পত্র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472835" w:rsidRPr="004065AE" w:rsidRDefault="00472835" w:rsidP="00472835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cs/>
          <w:lang w:val="en-GB" w:bidi="bn-IN"/>
        </w:rPr>
        <w:t>৩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২০১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১৮.০২.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DE7F50" w:rsidRDefault="00DE7F50" w:rsidP="007F5391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প্রতি</w:t>
      </w:r>
    </w:p>
    <w:p w:rsidR="007F5391" w:rsidRPr="006A626A" w:rsidRDefault="007F5391" w:rsidP="007F5391">
      <w:pPr>
        <w:rPr>
          <w:rFonts w:ascii="Nikosh" w:eastAsia="Nikosh" w:hAnsi="Nikosh" w:cs="Nikosh"/>
          <w:b/>
          <w:lang w:bidi="bn-BD"/>
        </w:rPr>
      </w:pPr>
      <w:r w:rsidRPr="006A626A">
        <w:rPr>
          <w:rFonts w:ascii="Nikosh" w:eastAsia="Nikosh" w:hAnsi="Nikosh" w:cs="Nikosh"/>
          <w:b/>
          <w:bCs/>
          <w:cs/>
          <w:lang w:bidi="bn-BD"/>
        </w:rPr>
        <w:t>মহাব্যবস্থাপক</w:t>
      </w:r>
      <w:r w:rsidR="00030F48">
        <w:rPr>
          <w:rFonts w:ascii="Nikosh" w:eastAsia="Nikosh" w:hAnsi="Nikosh" w:cs="Nikosh"/>
          <w:b/>
          <w:bCs/>
          <w:lang w:bidi="bn-BD"/>
        </w:rPr>
        <w:t xml:space="preserve"> </w:t>
      </w:r>
      <w:r w:rsidR="000170EE">
        <w:rPr>
          <w:rFonts w:ascii="Nikosh" w:eastAsia="Nikosh" w:hAnsi="Nikosh" w:cs="Nikosh"/>
          <w:b/>
          <w:lang w:bidi="bn-BD"/>
        </w:rPr>
        <w:t>(</w:t>
      </w:r>
      <w:r w:rsidR="00F9455D">
        <w:rPr>
          <w:rFonts w:ascii="Nikosh" w:eastAsia="Nikosh" w:hAnsi="Nikosh" w:cs="Nikosh"/>
          <w:b/>
          <w:bCs/>
          <w:lang w:bidi="bn-BD"/>
        </w:rPr>
        <w:t>পরিকল্পনা, উন্নয়ন ও গবেষণা</w:t>
      </w:r>
      <w:r w:rsidRPr="006A626A">
        <w:rPr>
          <w:rFonts w:ascii="Nikosh" w:eastAsia="Nikosh" w:hAnsi="Nikosh" w:cs="Nikosh"/>
          <w:b/>
          <w:lang w:bidi="bn-BD"/>
        </w:rPr>
        <w:t>)</w:t>
      </w:r>
    </w:p>
    <w:p w:rsidR="002213CB" w:rsidRDefault="007F5391" w:rsidP="007F5391">
      <w:pPr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>ও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>
        <w:rPr>
          <w:rFonts w:ascii="Nikosh" w:eastAsia="Nikosh" w:hAnsi="Nikosh" w:cs="Nikosh"/>
          <w:b/>
          <w:bCs/>
          <w:cs/>
          <w:lang w:bidi="bn-BD"/>
        </w:rPr>
        <w:t>আহবায়ক</w:t>
      </w:r>
      <w:r w:rsidR="002213CB">
        <w:rPr>
          <w:rFonts w:ascii="Nikosh" w:eastAsia="Nikosh" w:hAnsi="Nikosh" w:cs="Nikosh"/>
          <w:b/>
          <w:lang w:bidi="bn-BD"/>
        </w:rPr>
        <w:t xml:space="preserve"> (</w:t>
      </w:r>
      <w:r w:rsidR="00DE7F50">
        <w:rPr>
          <w:rFonts w:ascii="Nikosh" w:eastAsia="Nikosh" w:hAnsi="Nikosh" w:cs="Nikosh"/>
          <w:b/>
          <w:bCs/>
          <w:lang w:bidi="bn-BD"/>
        </w:rPr>
        <w:t>কারিগরি ও মূল্যায়ন</w:t>
      </w:r>
      <w:r>
        <w:rPr>
          <w:rFonts w:ascii="Nikosh" w:eastAsia="Nikosh" w:hAnsi="Nikosh" w:cs="Nikosh"/>
          <w:b/>
          <w:lang w:bidi="bn-BD"/>
        </w:rPr>
        <w:t xml:space="preserve"> </w:t>
      </w:r>
      <w:r>
        <w:rPr>
          <w:rFonts w:ascii="Nikosh" w:eastAsia="Nikosh" w:hAnsi="Nikosh" w:cs="Nikosh"/>
          <w:b/>
          <w:bCs/>
          <w:cs/>
          <w:lang w:bidi="bn-BD"/>
        </w:rPr>
        <w:t>কমিটি</w:t>
      </w:r>
      <w:r w:rsidR="002213CB">
        <w:rPr>
          <w:rFonts w:ascii="Nikosh" w:eastAsia="Nikosh" w:hAnsi="Nikosh" w:cs="Nikosh" w:hint="cs"/>
          <w:b/>
          <w:bCs/>
          <w:cs/>
          <w:lang w:bidi="bn-BD"/>
        </w:rPr>
        <w:t xml:space="preserve">) 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লিঃ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CC79F1">
        <w:rPr>
          <w:rFonts w:ascii="Nikosh" w:eastAsia="Nikosh" w:hAnsi="Nikosh" w:cs="Nikosh"/>
          <w:b/>
          <w:lang w:bidi="bn-BD"/>
        </w:rPr>
        <w:t>-</w:t>
      </w:r>
      <w:r w:rsidRPr="00CC79F1">
        <w:rPr>
          <w:rFonts w:ascii="Nikosh" w:eastAsia="Nikosh" w:hAnsi="Nikosh" w:cs="Nikosh"/>
          <w:b/>
          <w:bCs/>
          <w:cs/>
          <w:lang w:bidi="bn-BD"/>
        </w:rPr>
        <w:t>১৭১০</w:t>
      </w:r>
      <w:r w:rsidRPr="00CC79F1">
        <w:rPr>
          <w:rFonts w:ascii="Nikosh" w:eastAsia="Nikosh" w:hAnsi="Nikosh" w:cs="Nikosh"/>
          <w:b/>
          <w:bCs/>
          <w:cs/>
          <w:lang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Default="007F5391" w:rsidP="007F5391">
      <w:pPr>
        <w:jc w:val="both"/>
        <w:rPr>
          <w:rFonts w:ascii="Nikosh" w:hAnsi="Nikosh" w:cs="Nikosh"/>
          <w:lang w:val="en-GB" w:bidi="hi-IN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নিম্ন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স্বাক্ষরকারী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সরবরাহের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অনুসারে </w:t>
      </w:r>
      <w:r w:rsidRPr="00CC79F1">
        <w:rPr>
          <w:rFonts w:ascii="Nikosh" w:hAnsi="Nikosh" w:cs="Nikosh"/>
          <w:b/>
          <w:bCs/>
          <w:lang w:val="en-GB"/>
        </w:rPr>
        <w:t>[</w:t>
      </w:r>
      <w:r w:rsidR="005D609E">
        <w:rPr>
          <w:rFonts w:ascii="Nikosh" w:hAnsi="Nikosh" w:cs="Nikosh"/>
          <w:b/>
          <w:bCs/>
          <w:cs/>
          <w:lang w:val="en-GB" w:bidi="bn-IN"/>
        </w:rPr>
        <w:t>টেলিফোন</w:t>
      </w:r>
      <w:r w:rsidR="005D609E">
        <w:rPr>
          <w:rFonts w:ascii="Nikosh" w:hAnsi="Nikosh" w:cs="Nikosh"/>
          <w:b/>
          <w:bCs/>
          <w:lang w:val="en-GB" w:bidi="bn-IN"/>
        </w:rPr>
        <w:t xml:space="preserve"> </w:t>
      </w:r>
      <w:r w:rsidR="005D609E">
        <w:rPr>
          <w:rFonts w:ascii="Nikosh" w:hAnsi="Nikosh" w:cs="Nikosh"/>
          <w:b/>
          <w:bCs/>
          <w:cs/>
          <w:lang w:val="en-GB" w:bidi="bn-IN"/>
        </w:rPr>
        <w:t>সেটের</w:t>
      </w:r>
      <w:r w:rsidR="005D609E">
        <w:rPr>
          <w:rFonts w:ascii="Nikosh" w:hAnsi="Nikosh" w:cs="Nikosh"/>
          <w:b/>
          <w:bCs/>
          <w:lang w:val="en-GB" w:bidi="bn-IN"/>
        </w:rPr>
        <w:t xml:space="preserve"> </w:t>
      </w:r>
      <w:r w:rsidR="005D609E">
        <w:rPr>
          <w:rFonts w:ascii="Nikosh" w:hAnsi="Nikosh" w:cs="Nikosh"/>
          <w:b/>
          <w:bCs/>
          <w:cs/>
          <w:lang w:val="en-GB" w:bidi="bn-IN"/>
        </w:rPr>
        <w:t>যন্ত্রাংশ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C44630" w:rsidRPr="00CC79F1" w:rsidRDefault="00C44630" w:rsidP="007F5391">
      <w:pPr>
        <w:jc w:val="both"/>
        <w:rPr>
          <w:rFonts w:ascii="Nikosh" w:hAnsi="Nikosh" w:cs="Nikosh"/>
          <w:lang w:val="en-GB"/>
        </w:rPr>
      </w:pPr>
    </w:p>
    <w:p w:rsidR="007F5391" w:rsidRPr="008F4E2D" w:rsidRDefault="007F5391" w:rsidP="007F5391">
      <w:pPr>
        <w:pStyle w:val="BodyText2"/>
        <w:jc w:val="both"/>
        <w:rPr>
          <w:rFonts w:ascii="Nikosh" w:hAnsi="Nikosh" w:cs="Nikosh"/>
          <w:i/>
          <w:iCs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মোট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[</w:t>
      </w:r>
      <w:r w:rsidR="00522249">
        <w:rPr>
          <w:rFonts w:ascii="Nikosh" w:hAnsi="Nikosh" w:cs="Nikosh"/>
          <w:i/>
          <w:iCs/>
          <w:sz w:val="24"/>
          <w:szCs w:val="24"/>
          <w:lang w:val="en-GB" w:bidi="bn-IN"/>
        </w:rPr>
        <w:t>--------------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/- </w:t>
      </w:r>
      <w:r w:rsidR="0071064F" w:rsidRPr="008F4E2D">
        <w:rPr>
          <w:rFonts w:ascii="Nikosh" w:hAnsi="Nikosh" w:cs="Nikosh"/>
          <w:i/>
          <w:iCs/>
          <w:sz w:val="24"/>
          <w:szCs w:val="24"/>
          <w:cs/>
          <w:lang w:val="en-GB" w:bidi="bn-IN"/>
        </w:rPr>
        <w:t>কথায়ঃ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 </w:t>
      </w:r>
      <w:r w:rsidR="00522249">
        <w:rPr>
          <w:rFonts w:ascii="Nikosh" w:hAnsi="Nikosh" w:cs="Nikosh"/>
          <w:bCs/>
          <w:i/>
          <w:iCs/>
          <w:sz w:val="24"/>
          <w:szCs w:val="24"/>
          <w:lang w:val="en-GB" w:bidi="bn-IN"/>
        </w:rPr>
        <w:t>------------------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]</w:t>
      </w:r>
    </w:p>
    <w:p w:rsidR="00C44630" w:rsidRPr="00C44630" w:rsidRDefault="00C44630" w:rsidP="007F5391">
      <w:pPr>
        <w:pStyle w:val="BodyText2"/>
        <w:jc w:val="both"/>
        <w:rPr>
          <w:rFonts w:ascii="Nikosh" w:hAnsi="Nikosh" w:cs="Nikosh"/>
          <w:sz w:val="6"/>
          <w:szCs w:val="6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জ্ঞাপনপত্রে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উল্লিখিত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সময়সীমা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IN"/>
        </w:rPr>
        <w:t>পর্যন্ত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এটা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বৈধতার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মেয়াদ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অতিক্রম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হওয়ার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পূর্বে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ইহা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গ্রহণ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পারে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সম্পাদনের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সক্ষমতা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রয়েছে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বাংলাদেশ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সম্পৃক্ততার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হইনি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এছাড়াও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অনুচ্ছেদ</w:t>
      </w:r>
      <w:r w:rsidRPr="00CC79F1">
        <w:rPr>
          <w:rFonts w:ascii="Nikosh" w:hAnsi="Nikosh" w:cs="Nikosh"/>
          <w:lang w:val="en-GB"/>
        </w:rPr>
        <w:t>-</w:t>
      </w: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>(</w:t>
      </w:r>
      <w:r w:rsidRPr="00CC79F1">
        <w:rPr>
          <w:rFonts w:ascii="Nikosh" w:hAnsi="Nikosh" w:cs="Nikosh"/>
          <w:cs/>
          <w:lang w:val="en-GB" w:bidi="bn-IN"/>
        </w:rPr>
        <w:t>বি</w:t>
      </w:r>
      <w:r w:rsidRPr="00CC79F1">
        <w:rPr>
          <w:rFonts w:ascii="Nikosh" w:hAnsi="Nikosh" w:cs="Nikosh"/>
          <w:lang w:val="en-GB"/>
        </w:rPr>
        <w:t>)-</w:t>
      </w:r>
      <w:r w:rsidRPr="00CC79F1">
        <w:rPr>
          <w:rFonts w:ascii="Nikosh" w:hAnsi="Nikosh" w:cs="Nikosh"/>
          <w:cs/>
          <w:lang w:val="en-GB" w:bidi="bn-IN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উল্লিখিত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শর্তের বিষয়ে অবগত রয়েছি এবং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কোটেশনে অংশগ্রহনের প্রতিযোগীতা বা সরবরাহ সম্পন্র করার সময় </w:t>
      </w:r>
      <w:r w:rsidRPr="00CC79F1">
        <w:rPr>
          <w:rFonts w:ascii="Nikosh" w:hAnsi="Nikosh" w:cs="Nikosh"/>
          <w:cs/>
          <w:lang w:val="en-GB" w:bidi="bn-IN"/>
        </w:rPr>
        <w:t>এ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কাজে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জড়ি</w:t>
      </w:r>
      <w:r w:rsidRPr="00CC79F1">
        <w:rPr>
          <w:rFonts w:ascii="Nikosh" w:hAnsi="Nikosh" w:cs="Nikosh" w:hint="cs"/>
          <w:cs/>
          <w:lang w:val="en-GB" w:bidi="bn-BD"/>
        </w:rPr>
        <w:t xml:space="preserve">ত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হওয়ার </w:t>
      </w:r>
      <w:r w:rsidRPr="00CC79F1">
        <w:rPr>
          <w:rFonts w:ascii="Nikosh" w:hAnsi="Nikosh" w:cs="Nikosh"/>
          <w:cs/>
          <w:lang w:val="en-GB" w:bidi="bn-IN"/>
        </w:rPr>
        <w:t>অঙ্গীকার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              </w:t>
      </w:r>
    </w:p>
    <w:p w:rsidR="007F5391" w:rsidRPr="00BD4959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12"/>
          <w:szCs w:val="12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cs/>
          <w:lang w:val="en-GB" w:bidi="bn-BD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প্রক্রিয়ায়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অথবা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অন্যনামে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ভিন্ন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একটার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বেশি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দাখিল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করিনি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অবগত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ক্রয়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আদেশে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র মাধ্যমে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চুক্তি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দিত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তা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 </w:t>
      </w: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</w:t>
      </w:r>
      <w:r w:rsidR="00DE7F50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১</w:t>
      </w:r>
      <w:r w:rsidR="00472835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৮</w:t>
      </w:r>
      <w:r w:rsidR="00DE7F50">
        <w:rPr>
          <w:rFonts w:ascii="Nikosh" w:hAnsi="Nikosh" w:cs="Nikosh"/>
          <w:bCs/>
          <w:sz w:val="24"/>
          <w:szCs w:val="24"/>
          <w:u w:val="single"/>
          <w:lang w:val="en-GB" w:bidi="bn-BD"/>
        </w:rPr>
        <w:t>.০</w:t>
      </w:r>
      <w:r w:rsidR="00ED777F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২</w:t>
      </w:r>
      <w:r w:rsidR="00522249">
        <w:rPr>
          <w:rFonts w:ascii="Nikosh" w:hAnsi="Nikosh" w:cs="Nikosh"/>
          <w:bCs/>
          <w:sz w:val="24"/>
          <w:szCs w:val="24"/>
          <w:u w:val="single"/>
          <w:lang w:val="en-GB" w:bidi="bn-BD"/>
        </w:rPr>
        <w:t>.</w:t>
      </w:r>
      <w:r w:rsidR="00DE7F50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২০</w:t>
      </w:r>
      <w:r w:rsidR="00ED777F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>২</w:t>
      </w:r>
      <w:r w:rsidR="00ED777F">
        <w:rPr>
          <w:rFonts w:ascii="Nikosh" w:hAnsi="Nikosh" w:cs="Nikosh"/>
          <w:bCs/>
          <w:sz w:val="24"/>
          <w:szCs w:val="24"/>
          <w:u w:val="single"/>
          <w:lang w:val="en-US" w:bidi="bn-BD"/>
        </w:rPr>
        <w:t>৪</w:t>
      </w:r>
      <w:r w:rsidR="006B04A2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 xml:space="preserve"> খ্রিঃ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তারিখে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দলিল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পত্র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পরীক্ষা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করেছি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সম্পর্কে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আপত্তি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নেই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অবগত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 xml:space="preserve">/ 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ছাড়া</w:t>
      </w:r>
      <w:r w:rsidRPr="00CC79F1">
        <w:rPr>
          <w:rFonts w:ascii="Nikosh" w:hAnsi="Nikosh" w:cs="Nikosh" w:hint="cs"/>
          <w:cs/>
          <w:lang w:val="en-GB" w:bidi="bn-BD"/>
        </w:rPr>
        <w:t>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 w:hint="cs"/>
          <w:cs/>
          <w:lang w:val="en-GB" w:bidi="bn-BD"/>
        </w:rPr>
        <w:t xml:space="preserve"> কার্যক্রম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অধিকার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সংরক্ষণ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600"/>
      </w:tblGrid>
      <w:tr w:rsidR="007F5391" w:rsidRPr="00CC79F1" w:rsidTr="00A71975">
        <w:tc>
          <w:tcPr>
            <w:tcW w:w="360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Default="007F5391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  <w:bookmarkStart w:id="0" w:name="_Toc231874924"/>
      <w:bookmarkStart w:id="1" w:name="_Toc231897635"/>
    </w:p>
    <w:p w:rsidR="006601AD" w:rsidRDefault="006601AD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6601AD" w:rsidRDefault="006601AD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7F5391" w:rsidRDefault="007F5391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7F5391" w:rsidRPr="00D90239" w:rsidRDefault="007F5391" w:rsidP="007F5391">
      <w:pPr>
        <w:jc w:val="center"/>
        <w:rPr>
          <w:rFonts w:ascii="Nikosh" w:hAnsi="Nikosh" w:cs="Nikosh"/>
          <w:sz w:val="28"/>
          <w:szCs w:val="28"/>
          <w:lang w:val="en-GB"/>
        </w:rPr>
      </w:pPr>
    </w:p>
    <w:p w:rsidR="007F5391" w:rsidRPr="00CC79F1" w:rsidRDefault="007F5391" w:rsidP="007F5391">
      <w:pPr>
        <w:jc w:val="center"/>
        <w:rPr>
          <w:rFonts w:ascii="Nikosh" w:hAnsi="Nikosh" w:cs="Nikosh"/>
          <w:b/>
          <w:u w:val="single"/>
          <w:lang w:bidi="bn-BD"/>
        </w:rPr>
      </w:pP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lastRenderedPageBreak/>
        <w:t>পণ্য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এবং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>
        <w:rPr>
          <w:rFonts w:ascii="Nikosh" w:hAnsi="Nikosh" w:cs="Nikosh"/>
          <w:b/>
          <w:bCs/>
          <w:u w:val="single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সেবার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তফশীল</w:t>
      </w:r>
    </w:p>
    <w:p w:rsidR="007F5391" w:rsidRPr="00BE7906" w:rsidRDefault="007F5391" w:rsidP="007F5391">
      <w:pPr>
        <w:jc w:val="center"/>
        <w:rPr>
          <w:rFonts w:ascii="Nikosh" w:hAnsi="Nikosh" w:cs="Nikosh"/>
          <w:sz w:val="8"/>
          <w:u w:val="single"/>
          <w:lang w:val="en-GB"/>
        </w:rPr>
      </w:pPr>
    </w:p>
    <w:p w:rsidR="00472835" w:rsidRPr="00472835" w:rsidRDefault="00472835" w:rsidP="00472835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cs/>
          <w:lang w:val="en-GB" w:bidi="bn-IN"/>
        </w:rPr>
        <w:t>৩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২০১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১৮.০২.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tbl>
      <w:tblPr>
        <w:tblpPr w:leftFromText="180" w:rightFromText="180" w:vertAnchor="text" w:horzAnchor="margin" w:tblpY="19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20"/>
        <w:gridCol w:w="1845"/>
        <w:gridCol w:w="39"/>
        <w:gridCol w:w="659"/>
        <w:gridCol w:w="1057"/>
        <w:gridCol w:w="720"/>
        <w:gridCol w:w="1013"/>
        <w:gridCol w:w="810"/>
        <w:gridCol w:w="1417"/>
        <w:gridCol w:w="1080"/>
      </w:tblGrid>
      <w:tr w:rsidR="00B5014C" w:rsidRPr="00CC79F1" w:rsidTr="00E72105">
        <w:trPr>
          <w:trHeight w:val="460"/>
        </w:trPr>
        <w:tc>
          <w:tcPr>
            <w:tcW w:w="625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ক্রমিক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</w:tc>
        <w:tc>
          <w:tcPr>
            <w:tcW w:w="720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আইটেম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আইটেমের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বিবরণ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1057" w:type="dxa"/>
            <w:vMerge w:val="restart"/>
            <w:shd w:val="clear" w:color="auto" w:fill="C0C0C0"/>
          </w:tcPr>
          <w:p w:rsidR="00077BEA" w:rsidRPr="00B5014C" w:rsidRDefault="00077BEA" w:rsidP="00077BEA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vMerge w:val="restart"/>
            <w:shd w:val="clear" w:color="auto" w:fill="C0C0C0"/>
          </w:tcPr>
          <w:p w:rsidR="00077BEA" w:rsidRPr="00B5014C" w:rsidRDefault="00077BEA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পরিমাপের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একক</w:t>
            </w:r>
          </w:p>
        </w:tc>
        <w:tc>
          <w:tcPr>
            <w:tcW w:w="1823" w:type="dxa"/>
            <w:gridSpan w:val="2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একক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দর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 xml:space="preserve"> (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F5391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 w:bidi="bn-IN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মোট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</w:p>
          <w:p w:rsidR="007F5391" w:rsidRPr="00B47668" w:rsidRDefault="00F62DE3" w:rsidP="00F62DE3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পণ্য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সরবরাহের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গন্তব্যস্থান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</w:tr>
      <w:tr w:rsidR="00B5014C" w:rsidRPr="00CC79F1" w:rsidTr="00E72105">
        <w:trPr>
          <w:trHeight w:val="460"/>
        </w:trPr>
        <w:tc>
          <w:tcPr>
            <w:tcW w:w="625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543" w:type="dxa"/>
            <w:gridSpan w:val="3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13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</w:p>
        </w:tc>
        <w:tc>
          <w:tcPr>
            <w:tcW w:w="810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417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u w:val="single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08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B5014C" w:rsidRPr="00CC79F1" w:rsidTr="00E72105">
        <w:tc>
          <w:tcPr>
            <w:tcW w:w="625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</w:t>
            </w:r>
          </w:p>
        </w:tc>
        <w:tc>
          <w:tcPr>
            <w:tcW w:w="2543" w:type="dxa"/>
            <w:gridSpan w:val="3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৩</w:t>
            </w:r>
          </w:p>
        </w:tc>
        <w:tc>
          <w:tcPr>
            <w:tcW w:w="105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৪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৫</w:t>
            </w:r>
          </w:p>
        </w:tc>
        <w:tc>
          <w:tcPr>
            <w:tcW w:w="1013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৬</w:t>
            </w:r>
          </w:p>
        </w:tc>
        <w:tc>
          <w:tcPr>
            <w:tcW w:w="81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৭</w:t>
            </w:r>
          </w:p>
        </w:tc>
        <w:tc>
          <w:tcPr>
            <w:tcW w:w="141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৮</w:t>
            </w:r>
          </w:p>
        </w:tc>
        <w:tc>
          <w:tcPr>
            <w:tcW w:w="108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৯</w:t>
            </w:r>
          </w:p>
        </w:tc>
      </w:tr>
      <w:tr w:rsidR="00B5014C" w:rsidRPr="009144BA" w:rsidTr="00BE7906">
        <w:tc>
          <w:tcPr>
            <w:tcW w:w="625" w:type="dxa"/>
          </w:tcPr>
          <w:p w:rsidR="0091114E" w:rsidRPr="00CC79F1" w:rsidRDefault="0091114E" w:rsidP="0091114E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cs/>
                <w:lang w:val="en-GB" w:bidi="bn-IN"/>
              </w:rPr>
              <w:t>০১</w:t>
            </w:r>
          </w:p>
        </w:tc>
        <w:tc>
          <w:tcPr>
            <w:tcW w:w="720" w:type="dxa"/>
          </w:tcPr>
          <w:p w:rsidR="0091114E" w:rsidRPr="006D480B" w:rsidRDefault="0091114E" w:rsidP="0091114E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 w:rsidRPr="006D480B">
              <w:rPr>
                <w:rFonts w:ascii="Nikosh" w:hAnsi="Nikosh" w:cs="Nikosh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2543" w:type="dxa"/>
            <w:gridSpan w:val="3"/>
          </w:tcPr>
          <w:p w:rsidR="00E757D7" w:rsidRDefault="00E757D7" w:rsidP="00E75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E72105" w:rsidRPr="00BE7906" w:rsidRDefault="00BE7906" w:rsidP="00E75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893245" w:rsidRPr="00BE7906" w:rsidRDefault="00E757D7" w:rsidP="00E757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KX-TSC60SX/</w:t>
            </w:r>
            <w:r w:rsidR="00893245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5F67BE">
              <w:rPr>
                <w:rFonts w:ascii="Nikosh" w:hAnsi="Nikosh" w:cs="Nikosh"/>
                <w:color w:val="000000"/>
                <w:sz w:val="22"/>
                <w:szCs w:val="22"/>
              </w:rPr>
              <w:t>KX-T7703SX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,</w:t>
            </w:r>
          </w:p>
          <w:p w:rsidR="00893245" w:rsidRPr="00BE7906" w:rsidRDefault="00E757D7" w:rsidP="00E757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0170EE" w:rsidRPr="00BE7906" w:rsidRDefault="00E757D7" w:rsidP="00BE79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</w:p>
        </w:tc>
        <w:tc>
          <w:tcPr>
            <w:tcW w:w="1057" w:type="dxa"/>
          </w:tcPr>
          <w:p w:rsidR="00400BD2" w:rsidRDefault="00400BD2" w:rsidP="00BE79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b/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>৭</w:t>
            </w:r>
            <w:r w:rsidR="00E757D7" w:rsidRPr="008A79F7">
              <w:rPr>
                <w:rFonts w:ascii="Nikosh" w:hAnsi="Nikosh" w:cs="Nikosh"/>
                <w:b/>
                <w:color w:val="000000"/>
              </w:rPr>
              <w:t>০০</w:t>
            </w:r>
          </w:p>
          <w:p w:rsidR="00146A7C" w:rsidRPr="00BE7906" w:rsidRDefault="00400BD2" w:rsidP="00BE79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b/>
                <w:color w:val="000000"/>
              </w:rPr>
              <w:t>(সাদা ও কালো, যাহার মধ্যে সর্বনিম্ন ৫০ টি সাদা সেট)</w:t>
            </w:r>
          </w:p>
        </w:tc>
        <w:tc>
          <w:tcPr>
            <w:tcW w:w="720" w:type="dxa"/>
          </w:tcPr>
          <w:p w:rsidR="0091114E" w:rsidRPr="006D480B" w:rsidRDefault="007874EF" w:rsidP="0091114E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পিচ</w:t>
            </w:r>
          </w:p>
        </w:tc>
        <w:tc>
          <w:tcPr>
            <w:tcW w:w="1013" w:type="dxa"/>
          </w:tcPr>
          <w:p w:rsidR="0091114E" w:rsidRPr="009144BA" w:rsidRDefault="0091114E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91114E" w:rsidRPr="009144BA" w:rsidRDefault="0091114E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1114E" w:rsidRPr="009144BA" w:rsidRDefault="0091114E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91114E" w:rsidRPr="00D411E6" w:rsidRDefault="008874BC" w:rsidP="0091114E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8874BC" w:rsidRDefault="008874BC" w:rsidP="0091114E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267609" w:rsidRPr="009144BA" w:rsidTr="00BE7906">
        <w:tc>
          <w:tcPr>
            <w:tcW w:w="625" w:type="dxa"/>
          </w:tcPr>
          <w:p w:rsidR="00267609" w:rsidRDefault="00267609" w:rsidP="00267609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০২</w:t>
            </w:r>
          </w:p>
        </w:tc>
        <w:tc>
          <w:tcPr>
            <w:tcW w:w="720" w:type="dxa"/>
          </w:tcPr>
          <w:p w:rsidR="00267609" w:rsidRPr="006D480B" w:rsidRDefault="00267609" w:rsidP="00267609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543" w:type="dxa"/>
            <w:gridSpan w:val="3"/>
          </w:tcPr>
          <w:p w:rsidR="00E72105" w:rsidRDefault="00E72105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E72105" w:rsidRPr="00BE7906" w:rsidRDefault="00BE7906" w:rsidP="00BE79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893245" w:rsidRPr="00BE7906" w:rsidRDefault="00267609" w:rsidP="0026760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KX-TSC62SX/</w:t>
            </w:r>
            <w:r w:rsidR="00893245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5F67BE">
              <w:rPr>
                <w:rFonts w:ascii="Nikosh" w:hAnsi="Nikosh" w:cs="Nikosh"/>
                <w:color w:val="000000"/>
                <w:sz w:val="22"/>
                <w:szCs w:val="22"/>
              </w:rPr>
              <w:t>KX-T7705SX</w:t>
            </w:r>
            <w:r w:rsidR="00762FC4">
              <w:rPr>
                <w:rFonts w:ascii="Nikosh" w:hAnsi="Nikosh" w:cs="Nikosh"/>
                <w:color w:val="000000"/>
                <w:sz w:val="22"/>
                <w:szCs w:val="22"/>
              </w:rPr>
              <w:t>,</w:t>
            </w:r>
          </w:p>
          <w:p w:rsidR="00893245" w:rsidRDefault="00267609" w:rsidP="0026760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267609" w:rsidRPr="00BE7906" w:rsidRDefault="00267609" w:rsidP="00BE79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</w:p>
        </w:tc>
        <w:tc>
          <w:tcPr>
            <w:tcW w:w="1057" w:type="dxa"/>
          </w:tcPr>
          <w:p w:rsidR="00267609" w:rsidRDefault="007874EF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b/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>৫৩</w:t>
            </w:r>
            <w:r w:rsidR="00267609" w:rsidRPr="008A79F7">
              <w:rPr>
                <w:rFonts w:ascii="Nikosh" w:hAnsi="Nikosh" w:cs="Nikosh"/>
                <w:b/>
                <w:color w:val="000000"/>
              </w:rPr>
              <w:t xml:space="preserve">০ </w:t>
            </w:r>
          </w:p>
          <w:p w:rsidR="007874EF" w:rsidRDefault="007874EF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b/>
                <w:color w:val="000000"/>
              </w:rPr>
            </w:pPr>
          </w:p>
          <w:p w:rsidR="007874EF" w:rsidRDefault="007874EF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b/>
                <w:color w:val="000000"/>
              </w:rPr>
              <w:t>(সাদা ও  কালো)</w:t>
            </w:r>
          </w:p>
        </w:tc>
        <w:tc>
          <w:tcPr>
            <w:tcW w:w="720" w:type="dxa"/>
          </w:tcPr>
          <w:p w:rsidR="00267609" w:rsidRDefault="007874EF" w:rsidP="00267609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পিচ</w:t>
            </w:r>
          </w:p>
        </w:tc>
        <w:tc>
          <w:tcPr>
            <w:tcW w:w="1013" w:type="dxa"/>
          </w:tcPr>
          <w:p w:rsidR="00267609" w:rsidRPr="009144BA" w:rsidRDefault="00267609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67609" w:rsidRPr="009144BA" w:rsidRDefault="00267609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67609" w:rsidRPr="009144BA" w:rsidRDefault="00267609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267609" w:rsidRPr="00D411E6" w:rsidRDefault="00267609" w:rsidP="00267609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267609" w:rsidRDefault="00267609" w:rsidP="00267609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267609" w:rsidRPr="00CC79F1" w:rsidTr="00893245">
        <w:trPr>
          <w:cantSplit/>
          <w:trHeight w:val="361"/>
        </w:trPr>
        <w:tc>
          <w:tcPr>
            <w:tcW w:w="6678" w:type="dxa"/>
            <w:gridSpan w:val="8"/>
            <w:vMerge w:val="restart"/>
            <w:tcBorders>
              <w:left w:val="nil"/>
            </w:tcBorders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267609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lang w:val="en-GB"/>
              </w:rPr>
              <w:t xml:space="preserve"> (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ভ্যাট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সবধরনের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ট্যাক্স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/>
                <w:cs/>
                <w:lang w:val="en-GB" w:bidi="bn-BD"/>
              </w:rPr>
              <w:t>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নিম্নোক্ত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২নং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দেখুন</w:t>
            </w:r>
            <w:r w:rsidRPr="00CC79F1">
              <w:rPr>
                <w:rFonts w:ascii="Nikosh" w:hAnsi="Nikosh" w:cs="Nikosh"/>
                <w:bCs/>
                <w:lang w:val="en-GB"/>
              </w:rPr>
              <w:t>)</w:t>
            </w:r>
          </w:p>
          <w:p w:rsidR="00267609" w:rsidRPr="003E765B" w:rsidRDefault="00267609" w:rsidP="00267609">
            <w:pPr>
              <w:rPr>
                <w:rFonts w:ascii="Nikosh" w:hAnsi="Nikosh" w:cs="Nikosh"/>
                <w:bCs/>
                <w:lang w:val="en-GB"/>
              </w:rPr>
            </w:pPr>
            <w:r w:rsidRPr="003E765B">
              <w:rPr>
                <w:rFonts w:ascii="Nikosh" w:hAnsi="Nikosh" w:cs="Nikosh"/>
                <w:bCs/>
                <w:lang w:val="en-GB"/>
              </w:rPr>
              <w:t>*</w:t>
            </w:r>
            <w:r w:rsidRPr="003E765B">
              <w:rPr>
                <w:rFonts w:ascii="Nikosh" w:hAnsi="Nikosh" w:cs="Nikosh"/>
                <w:b/>
                <w:bCs/>
                <w:sz w:val="20"/>
                <w:szCs w:val="20"/>
                <w:lang w:val="en-GB"/>
              </w:rPr>
              <w:t>Approximately (actual amount depends on actual work)</w:t>
            </w:r>
            <w:r w:rsidRPr="003E765B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267609" w:rsidRPr="00CC79F1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অংকে</w:t>
            </w:r>
          </w:p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417" w:type="dxa"/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80" w:type="dxa"/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BE7906" w:rsidRPr="00CC79F1" w:rsidTr="00800B6E">
        <w:trPr>
          <w:cantSplit/>
          <w:trHeight w:val="230"/>
        </w:trPr>
        <w:tc>
          <w:tcPr>
            <w:tcW w:w="667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:rsidR="00BE7906" w:rsidRPr="00CC79F1" w:rsidRDefault="00BE7906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BE7906" w:rsidRPr="00CC79F1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কথায়</w:t>
            </w:r>
          </w:p>
          <w:p w:rsidR="00BE7906" w:rsidRPr="00CC79F1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BE7906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  <w:p w:rsidR="00BE7906" w:rsidRDefault="00BE7906" w:rsidP="00BE7906">
            <w:pPr>
              <w:rPr>
                <w:rFonts w:ascii="Nikosh" w:hAnsi="Nikosh" w:cs="Nikosh"/>
                <w:lang w:val="en-GB"/>
              </w:rPr>
            </w:pPr>
          </w:p>
          <w:p w:rsidR="00BE7906" w:rsidRPr="00CC79F1" w:rsidRDefault="00BE7906" w:rsidP="00BE7906">
            <w:pPr>
              <w:rPr>
                <w:rFonts w:ascii="Nikosh" w:hAnsi="Nikosh" w:cs="Nikosh"/>
                <w:lang w:val="en-GB"/>
              </w:rPr>
            </w:pPr>
          </w:p>
        </w:tc>
      </w:tr>
      <w:tr w:rsidR="00267609" w:rsidRPr="00CC79F1" w:rsidTr="00B5014C">
        <w:trPr>
          <w:cantSplit/>
          <w:trHeight w:val="27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609" w:rsidRPr="004065AE" w:rsidRDefault="00267609" w:rsidP="00267609">
            <w:pPr>
              <w:jc w:val="both"/>
              <w:rPr>
                <w:rFonts w:ascii="Nikosh" w:hAnsi="Nikosh" w:cs="Nikosh"/>
                <w:b/>
                <w:lang w:val="en-GB"/>
              </w:rPr>
            </w:pP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পণ্য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প্রেরণের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ঠিকানা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 </w:t>
            </w:r>
          </w:p>
        </w:tc>
        <w:tc>
          <w:tcPr>
            <w:tcW w:w="6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609" w:rsidRPr="004065AE" w:rsidRDefault="00267609" w:rsidP="00267609">
            <w:pPr>
              <w:jc w:val="both"/>
              <w:rPr>
                <w:rFonts w:ascii="Nikosh" w:hAnsi="Nikosh" w:cs="Nikosh"/>
                <w:b/>
                <w:iCs/>
                <w:lang w:val="en-GB"/>
              </w:rPr>
            </w:pP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টেলিফোন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শিল্প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সংস্থা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লিঃ</w:t>
            </w:r>
            <w:r>
              <w:rPr>
                <w:rFonts w:ascii="Nikosh" w:hAnsi="Nikosh" w:cs="Nikosh"/>
                <w:b/>
                <w:lang w:val="en-GB"/>
              </w:rPr>
              <w:t>,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টংগী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,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গাজীপুর</w:t>
            </w:r>
            <w:r w:rsidRPr="004065AE">
              <w:rPr>
                <w:rFonts w:ascii="Nikosh" w:hAnsi="Nikosh" w:cs="Nikosh"/>
                <w:b/>
                <w:lang w:val="en-GB"/>
              </w:rPr>
              <w:t>-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১৭১০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hi-IN"/>
              </w:rPr>
              <w:t>।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</w:p>
        </w:tc>
      </w:tr>
      <w:tr w:rsidR="00267609" w:rsidRPr="00CC79F1" w:rsidTr="00B5014C">
        <w:trPr>
          <w:cantSplit/>
          <w:trHeight w:val="270"/>
        </w:trPr>
        <w:tc>
          <w:tcPr>
            <w:tcW w:w="3229" w:type="dxa"/>
            <w:gridSpan w:val="4"/>
            <w:tcBorders>
              <w:top w:val="single" w:sz="4" w:space="0" w:color="auto"/>
            </w:tcBorders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টাকায়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(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কথায়</w:t>
            </w:r>
            <w:r w:rsidRPr="00CC79F1">
              <w:rPr>
                <w:rFonts w:ascii="Nikosh" w:hAnsi="Nikosh" w:cs="Nikosh"/>
                <w:lang w:val="en-GB"/>
              </w:rPr>
              <w:t>)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</w:tcBorders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উপরোল্লিখিত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i/>
                <w:cs/>
                <w:lang w:val="en-GB" w:bidi="bn-BD"/>
              </w:rPr>
              <w:t>তফশীলের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নম্বর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কলামে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উল্লেখিত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লিখুন</w:t>
            </w:r>
            <w:r w:rsidRPr="00CC79F1">
              <w:rPr>
                <w:rFonts w:ascii="Nikosh" w:hAnsi="Nikosh" w:cs="Nikosh"/>
                <w:iCs/>
                <w:cs/>
                <w:lang w:val="en-GB" w:bidi="hi-IN"/>
              </w:rPr>
              <w:t>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] </w:t>
            </w:r>
          </w:p>
        </w:tc>
      </w:tr>
      <w:tr w:rsidR="00267609" w:rsidRPr="00CC79F1" w:rsidTr="0068602A">
        <w:trPr>
          <w:cantSplit/>
          <w:trHeight w:val="424"/>
        </w:trPr>
        <w:tc>
          <w:tcPr>
            <w:tcW w:w="3229" w:type="dxa"/>
            <w:gridSpan w:val="4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প্রস্তাবিত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</w:t>
            </w:r>
          </w:p>
        </w:tc>
        <w:tc>
          <w:tcPr>
            <w:tcW w:w="6756" w:type="dxa"/>
            <w:gridSpan w:val="7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সপ্তাহ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অথবা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lang w:val="en-GB"/>
              </w:rPr>
              <w:t xml:space="preserve">]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আদেশ জারির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267609" w:rsidRPr="00CC79F1" w:rsidTr="00B5014C">
        <w:trPr>
          <w:cantSplit/>
          <w:trHeight w:val="50"/>
        </w:trPr>
        <w:tc>
          <w:tcPr>
            <w:tcW w:w="3229" w:type="dxa"/>
            <w:gridSpan w:val="4"/>
          </w:tcPr>
          <w:p w:rsidR="00267609" w:rsidRPr="00CC79F1" w:rsidRDefault="00267609" w:rsidP="00267609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প্রদত্ত ওয়ারেন্টি  (warranty)</w:t>
            </w:r>
          </w:p>
        </w:tc>
        <w:tc>
          <w:tcPr>
            <w:tcW w:w="6756" w:type="dxa"/>
            <w:gridSpan w:val="7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 সম্পন্নের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সপ্তাহ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অথবা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লিখুন</w:t>
            </w:r>
            <w:r w:rsidRPr="00CC79F1">
              <w:rPr>
                <w:rFonts w:ascii="Nikosh" w:hAnsi="Nikosh" w:cs="Nikosh"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হলে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প্রয়োজন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নেই</w:t>
            </w:r>
            <w:r w:rsidRPr="00CC79F1">
              <w:rPr>
                <w:rFonts w:ascii="Nikosh" w:hAnsi="Nikosh" w:cs="Nikosh"/>
                <w:lang w:val="en-GB"/>
              </w:rPr>
              <w:t>]</w:t>
            </w:r>
          </w:p>
        </w:tc>
      </w:tr>
    </w:tbl>
    <w:p w:rsidR="007F5391" w:rsidRPr="00BE7906" w:rsidRDefault="007F5391" w:rsidP="00BE7906">
      <w:pPr>
        <w:pStyle w:val="Heading1"/>
        <w:jc w:val="left"/>
        <w:rPr>
          <w:rFonts w:ascii="Nikosh" w:hAnsi="Nikosh" w:cs="Nikosh"/>
          <w:b w:val="0"/>
          <w:spacing w:val="-3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আমি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দ্বারা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এই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মূল্য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র</w:t>
      </w:r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তফশীলের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তফশীলে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[-----] টি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সংশো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ধন 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যথাযথভাবে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অনুস্বাক্ষর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করে করা হয়েছে।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আমার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প্রস্তাব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দিন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মাস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বছর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 w:hint="cs"/>
          <w:b w:val="0"/>
          <w:bCs w:val="0"/>
          <w:spacing w:val="-3"/>
          <w:sz w:val="24"/>
          <w:szCs w:val="24"/>
          <w:u w:val="single"/>
          <w:cs/>
          <w:lang w:bidi="bn-IN"/>
        </w:rPr>
        <w:t>পর্যন্ত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u w:val="single"/>
          <w:cs/>
          <w:lang w:bidi="bn-BD"/>
        </w:rPr>
        <w:t xml:space="preserve"> বৈধ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>[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কোটেশনের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বৈধতার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তারিখ</w:t>
      </w:r>
      <w:r w:rsidRPr="00CC79F1">
        <w:rPr>
          <w:rFonts w:ascii="Nikosh" w:hAnsi="Nikosh" w:cs="Nikosh" w:hint="cs"/>
          <w:bCs w:val="0"/>
          <w:spacing w:val="-3"/>
          <w:sz w:val="24"/>
          <w:szCs w:val="24"/>
          <w:cs/>
          <w:lang w:bidi="bn-BD"/>
        </w:rPr>
        <w:t xml:space="preserve"> লিখুন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]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4505"/>
      </w:tblGrid>
      <w:tr w:rsidR="007F5391" w:rsidRPr="00CC79F1" w:rsidTr="00893245">
        <w:trPr>
          <w:cantSplit/>
          <w:trHeight w:val="782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cs/>
                <w:lang w:val="en-GB" w:bidi="bn-BD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</w:p>
        </w:tc>
        <w:tc>
          <w:tcPr>
            <w:tcW w:w="4505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 xml:space="preserve">                  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</w:tc>
      </w:tr>
      <w:tr w:rsidR="007F5391" w:rsidRPr="00CC79F1" w:rsidTr="00893245">
        <w:trPr>
          <w:cantSplit/>
          <w:trHeight w:val="629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505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cs/>
          <w:lang w:val="en-GB" w:bidi="bn-BD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টীকা</w:t>
      </w:r>
      <w:r w:rsidRPr="00CC79F1">
        <w:rPr>
          <w:rFonts w:ascii="Nikosh" w:hAnsi="Nikosh" w:cs="Nikosh"/>
          <w:b/>
          <w:lang w:val="en-GB"/>
        </w:rPr>
        <w:t>: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কোটেশনদাতা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ind w:left="180" w:hanging="180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</w:t>
      </w:r>
      <w:r w:rsidRPr="00CC79F1">
        <w:rPr>
          <w:rFonts w:ascii="Nikosh" w:hAnsi="Nikosh" w:cs="Nikosh" w:hint="cs"/>
          <w:cs/>
          <w:lang w:val="en-GB" w:bidi="bn-BD"/>
        </w:rPr>
        <w:t>ল্যে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গ্রহণযোগ্য পণ্য এবং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সরবরাহের স্থানে সর্বোতভাবে 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পরিবহন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বীমা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 w:hint="cs"/>
          <w:cs/>
          <w:lang w:val="en-GB" w:bidi="bn-BD"/>
        </w:rPr>
        <w:t xml:space="preserve"> ইত্যাদি</w:t>
      </w:r>
      <w:r w:rsidRPr="00CC79F1">
        <w:rPr>
          <w:rFonts w:ascii="Nikosh" w:hAnsi="Nikosh" w:cs="Nikosh"/>
          <w:cs/>
          <w:lang w:val="en-GB" w:bidi="bn-IN"/>
        </w:rPr>
        <w:t>সহ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সবধরনের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 xml:space="preserve">শুল্ক, ফী,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প্রযোজ্য </w:t>
      </w:r>
      <w:r w:rsidRPr="00CC79F1">
        <w:rPr>
          <w:rFonts w:ascii="Nikosh" w:hAnsi="Nikosh" w:cs="Nikosh"/>
          <w:cs/>
          <w:lang w:val="en-GB" w:bidi="bn-IN"/>
        </w:rPr>
        <w:t>আই</w:t>
      </w:r>
      <w:r w:rsidRPr="00CC79F1">
        <w:rPr>
          <w:rFonts w:ascii="Nikosh" w:hAnsi="Nikosh" w:cs="Nikosh" w:hint="cs"/>
          <w:cs/>
          <w:lang w:val="en-GB" w:bidi="bn-BD"/>
        </w:rPr>
        <w:t>নের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পরিশোধিত</w:t>
      </w:r>
      <w:r w:rsidRPr="00CC79F1">
        <w:rPr>
          <w:rFonts w:ascii="Nikosh" w:hAnsi="Nikosh" w:cs="Nikosh" w:hint="cs"/>
          <w:cs/>
          <w:lang w:val="en-GB" w:bidi="bn-BD"/>
        </w:rPr>
        <w:t xml:space="preserve"> 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 w:hint="cs"/>
          <w:cs/>
          <w:lang w:val="en-GB" w:bidi="bn-BD"/>
        </w:rPr>
        <w:t>তব্য যাবতীয় ব্যয় অর্ন্তভুক্ত 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67FE9" w:rsidRPr="004065AE" w:rsidRDefault="00C67FE9" w:rsidP="00C67FE9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lastRenderedPageBreak/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cs/>
          <w:lang w:val="en-GB" w:bidi="bn-IN"/>
        </w:rPr>
        <w:t>৩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২০১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১৮.০২.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096014" w:rsidRDefault="00096014" w:rsidP="007F5391">
      <w:pPr>
        <w:ind w:left="270" w:hanging="270"/>
        <w:jc w:val="center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ind w:left="270" w:hanging="270"/>
        <w:jc w:val="center"/>
        <w:rPr>
          <w:rFonts w:ascii="Nikosh" w:hAnsi="Nikosh" w:cs="Nikosh"/>
          <w:b/>
          <w:shd w:val="clear" w:color="auto" w:fill="FFFFFF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আবশ্যিক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পণ্যের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কারিগরী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বিনির্দেশ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2250"/>
        <w:gridCol w:w="2047"/>
        <w:gridCol w:w="1800"/>
        <w:gridCol w:w="2160"/>
      </w:tblGrid>
      <w:tr w:rsidR="007F5391" w:rsidRPr="00CC79F1" w:rsidTr="00507865">
        <w:trPr>
          <w:cantSplit/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ক্রমিক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বিবরণ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পূর্ণাঙ্গ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কারিগরী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বিনির্দেশ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এবং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মান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উৎস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দেশের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নাম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 w:hint="cs"/>
                <w:b/>
                <w:shd w:val="clear" w:color="auto" w:fill="FFFFFF"/>
                <w:cs/>
                <w:lang w:bidi="bn-BD"/>
              </w:rPr>
              <w:t xml:space="preserve">তৈরী বং মডেল </w:t>
            </w:r>
            <w:r w:rsidRPr="00CC79F1"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  <w:t>(make and model)</w:t>
            </w:r>
          </w:p>
        </w:tc>
      </w:tr>
      <w:tr w:rsidR="007F5391" w:rsidRPr="00CC79F1" w:rsidTr="00507865">
        <w:trPr>
          <w:cantSplit/>
          <w:trHeight w:val="50"/>
        </w:trPr>
        <w:tc>
          <w:tcPr>
            <w:tcW w:w="810" w:type="dxa"/>
            <w:tcBorders>
              <w:bottom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</w:t>
            </w:r>
          </w:p>
        </w:tc>
        <w:tc>
          <w:tcPr>
            <w:tcW w:w="225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৩</w:t>
            </w:r>
          </w:p>
        </w:tc>
        <w:tc>
          <w:tcPr>
            <w:tcW w:w="204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৪</w:t>
            </w:r>
          </w:p>
        </w:tc>
        <w:tc>
          <w:tcPr>
            <w:tcW w:w="180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৫</w:t>
            </w:r>
          </w:p>
        </w:tc>
        <w:tc>
          <w:tcPr>
            <w:tcW w:w="216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৬</w:t>
            </w:r>
          </w:p>
        </w:tc>
      </w:tr>
      <w:tr w:rsidR="00ED7D31" w:rsidRPr="00CC79F1" w:rsidTr="00507865">
        <w:trPr>
          <w:cantSplit/>
          <w:trHeight w:val="50"/>
        </w:trPr>
        <w:tc>
          <w:tcPr>
            <w:tcW w:w="810" w:type="dxa"/>
          </w:tcPr>
          <w:p w:rsidR="00ED7D31" w:rsidRPr="00CC79F1" w:rsidRDefault="00ED7D31" w:rsidP="00ED7D31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cs/>
                <w:lang w:val="en-GB" w:bidi="bn-IN"/>
              </w:rPr>
              <w:t>০১</w:t>
            </w:r>
          </w:p>
        </w:tc>
        <w:tc>
          <w:tcPr>
            <w:tcW w:w="900" w:type="dxa"/>
          </w:tcPr>
          <w:p w:rsidR="00ED7D31" w:rsidRPr="006D480B" w:rsidRDefault="00ED7D31" w:rsidP="00ED7D31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 w:rsidRPr="006D480B">
              <w:rPr>
                <w:rFonts w:ascii="Nikosh" w:hAnsi="Nikosh" w:cs="Nikosh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2250" w:type="dxa"/>
          </w:tcPr>
          <w:p w:rsidR="00D50242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KX-TSC60SX/ KX-T7703SX,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ED7D31" w:rsidRPr="00016359" w:rsidRDefault="00D50242" w:rsidP="00D50242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  <w:r w:rsidRPr="00016359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047" w:type="dxa"/>
          </w:tcPr>
          <w:p w:rsidR="00ED7D31" w:rsidRPr="006D480B" w:rsidRDefault="00ED7D31" w:rsidP="00ED7D31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800" w:type="dxa"/>
          </w:tcPr>
          <w:p w:rsidR="00ED7D31" w:rsidRPr="006D480B" w:rsidRDefault="00ED7D31" w:rsidP="00ED7D31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ED7D31" w:rsidRPr="009144BA" w:rsidRDefault="00ED7D31" w:rsidP="00ED7D31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D50242" w:rsidRPr="00CC79F1" w:rsidTr="00507865">
        <w:trPr>
          <w:cantSplit/>
          <w:trHeight w:val="50"/>
        </w:trPr>
        <w:tc>
          <w:tcPr>
            <w:tcW w:w="810" w:type="dxa"/>
          </w:tcPr>
          <w:p w:rsidR="00D50242" w:rsidRDefault="00D50242" w:rsidP="00D50242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০২</w:t>
            </w:r>
          </w:p>
        </w:tc>
        <w:tc>
          <w:tcPr>
            <w:tcW w:w="900" w:type="dxa"/>
          </w:tcPr>
          <w:p w:rsidR="00D50242" w:rsidRPr="006D480B" w:rsidRDefault="00D50242" w:rsidP="00D50242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250" w:type="dxa"/>
          </w:tcPr>
          <w:p w:rsidR="00D50242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KX-TSC62SX/ KX-T7705SX,</w:t>
            </w:r>
          </w:p>
          <w:p w:rsidR="00D50242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</w:p>
        </w:tc>
        <w:tc>
          <w:tcPr>
            <w:tcW w:w="2047" w:type="dxa"/>
          </w:tcPr>
          <w:p w:rsidR="00D50242" w:rsidRPr="006D480B" w:rsidRDefault="00D50242" w:rsidP="00D50242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800" w:type="dxa"/>
          </w:tcPr>
          <w:p w:rsidR="00D50242" w:rsidRPr="006D480B" w:rsidRDefault="00D50242" w:rsidP="00D50242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D50242" w:rsidRPr="009144BA" w:rsidRDefault="00D50242" w:rsidP="00D50242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দিচ্ছি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</w:t>
      </w:r>
      <w:r w:rsidRPr="00CC79F1">
        <w:rPr>
          <w:rFonts w:ascii="Nikosh" w:hAnsi="Nikosh" w:cs="Nikosh" w:hint="cs"/>
          <w:cs/>
          <w:lang w:val="en-GB" w:bidi="bn-BD"/>
        </w:rPr>
        <w:t>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</w:t>
      </w:r>
      <w:r w:rsidRPr="00CC79F1">
        <w:rPr>
          <w:rFonts w:ascii="Nikosh" w:hAnsi="Nikosh" w:cs="Nikosh" w:hint="cs"/>
          <w:cs/>
          <w:lang w:val="en-GB" w:bidi="bn-BD"/>
        </w:rPr>
        <w:t>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</w:t>
      </w:r>
      <w:r w:rsidRPr="00CC79F1">
        <w:rPr>
          <w:rFonts w:ascii="Nikosh" w:hAnsi="Nikosh" w:cs="Nikosh" w:hint="cs"/>
          <w:cs/>
          <w:lang w:val="en-GB" w:bidi="bn-BD"/>
        </w:rPr>
        <w:t>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সম্পূর্ণভাবে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</w:t>
      </w:r>
      <w:r w:rsidRPr="00CC79F1">
        <w:rPr>
          <w:rFonts w:ascii="Nikosh" w:hAnsi="Nikosh" w:cs="Nikosh" w:hint="cs"/>
          <w:cs/>
          <w:lang w:val="en-GB" w:bidi="bn-BD"/>
        </w:rPr>
        <w:t>পরোল্লে</w:t>
      </w:r>
      <w:r w:rsidRPr="00CC79F1">
        <w:rPr>
          <w:rFonts w:ascii="Nikosh" w:hAnsi="Nikosh" w:cs="Nikosh"/>
          <w:cs/>
          <w:lang w:val="en-GB" w:bidi="bn-IN"/>
        </w:rPr>
        <w:t>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মান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 xml:space="preserve"> করব।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27"/>
      </w:tblGrid>
      <w:tr w:rsidR="007F5391" w:rsidRPr="00CC79F1" w:rsidTr="00507865">
        <w:trPr>
          <w:cantSplit/>
          <w:trHeight w:val="59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</w:tc>
        <w:tc>
          <w:tcPr>
            <w:tcW w:w="4927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507865">
        <w:trPr>
          <w:cantSplit/>
          <w:trHeight w:val="113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 xml:space="preserve">নদাতার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927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টীকা</w:t>
      </w:r>
      <w:r w:rsidRPr="00CC79F1">
        <w:rPr>
          <w:rFonts w:ascii="Nikosh" w:hAnsi="Nikosh" w:cs="Nikosh"/>
          <w:lang w:val="en-GB"/>
        </w:rPr>
        <w:t xml:space="preserve">: </w:t>
      </w:r>
    </w:p>
    <w:p w:rsidR="007F5391" w:rsidRPr="00CC79F1" w:rsidRDefault="007F5391" w:rsidP="007F5391">
      <w:pPr>
        <w:spacing w:after="240"/>
        <w:ind w:left="36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bCs/>
          <w:cs/>
          <w:lang w:val="en-GB" w:bidi="bn-IN"/>
        </w:rPr>
        <w:t>কোটেশ</w:t>
      </w:r>
      <w:r w:rsidRPr="00CC79F1">
        <w:rPr>
          <w:rFonts w:ascii="Nikosh" w:hAnsi="Nikosh" w:cs="Nikosh" w:hint="cs"/>
          <w:bCs/>
          <w:cs/>
          <w:lang w:val="en-GB" w:bidi="bn-BD"/>
        </w:rPr>
        <w:t>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="00096014">
        <w:rPr>
          <w:rFonts w:ascii="Nikosh" w:hAnsi="Nikosh" w:cs="Nikosh"/>
          <w:lang w:val="en-GB" w:bidi="hi-IN"/>
        </w:rPr>
        <w:t>, (</w:t>
      </w:r>
      <w:r w:rsidRPr="00CC79F1">
        <w:rPr>
          <w:rFonts w:ascii="Nikosh" w:hAnsi="Nikosh" w:cs="Nikosh"/>
          <w:cs/>
          <w:lang w:val="en-GB" w:bidi="bn-IN"/>
        </w:rPr>
        <w:t>২</w:t>
      </w:r>
      <w:r w:rsidR="00096014">
        <w:rPr>
          <w:rFonts w:ascii="Nikosh" w:hAnsi="Nikosh" w:cs="Nikosh"/>
          <w:lang w:val="en-GB" w:bidi="bn-IN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সবিস্তার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বিবরণী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প্রয়োজনী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সামঞ্জসপূণ্য </w:t>
      </w:r>
      <w:r>
        <w:rPr>
          <w:rFonts w:ascii="Nikosh" w:hAnsi="Nikosh" w:cs="Nikosh"/>
          <w:cs/>
          <w:lang w:bidi="bn-BD"/>
        </w:rPr>
        <w:t>হতে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হবে । কোটেশনদাতা</w:t>
      </w:r>
      <w:r w:rsidRPr="00CC79F1">
        <w:rPr>
          <w:rFonts w:ascii="Nikosh" w:hAnsi="Nikosh" w:cs="Nikosh"/>
          <w:cs/>
          <w:lang w:bidi="bn-IN"/>
        </w:rPr>
        <w:t xml:space="preserve"> প্রস্তাবিত পণ্যের</w:t>
      </w:r>
      <w:r w:rsidRPr="00CC79F1">
        <w:rPr>
          <w:rFonts w:ascii="Nikosh" w:hAnsi="Nikosh" w:cs="Nikosh" w:hint="cs"/>
          <w:cs/>
          <w:lang w:bidi="bn-IN"/>
        </w:rPr>
        <w:t xml:space="preserve"> তৈরী</w:t>
      </w:r>
      <w:r w:rsidRPr="00CC79F1">
        <w:rPr>
          <w:rFonts w:ascii="Nikosh" w:hAnsi="Nikosh" w:cs="Nikosh" w:hint="cs"/>
          <w:cs/>
          <w:lang w:bidi="bn-BD"/>
        </w:rPr>
        <w:t xml:space="preserve"> (make) ও </w:t>
      </w:r>
      <w:r w:rsidRPr="00CC79F1">
        <w:rPr>
          <w:rFonts w:ascii="Nikosh" w:hAnsi="Nikosh" w:cs="Nikosh"/>
          <w:cs/>
          <w:lang w:bidi="bn-IN"/>
        </w:rPr>
        <w:t>মডেল (যেমনটি প্রযোজ্য) উল্লেখ করবে এবং অবশ্যই তালিকাবদ্ধ পণ্যের যথাযথ</w:t>
      </w:r>
      <w:r w:rsidRPr="00CC79F1">
        <w:rPr>
          <w:rFonts w:ascii="Nikosh" w:hAnsi="Nikosh" w:cs="Nikosh" w:hint="cs"/>
          <w:cs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মূল</w:t>
      </w:r>
      <w:r w:rsidRPr="00CC79F1">
        <w:rPr>
          <w:rFonts w:ascii="Nikosh" w:hAnsi="Nikosh" w:cs="Nikosh" w:hint="cs"/>
          <w:cs/>
          <w:lang w:bidi="bn-BD"/>
        </w:rPr>
        <w:t xml:space="preserve"> (প্রাপ্তিসাধ্য না হলে অনুলিপি)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মুদ্রিত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বিবরন/</w:t>
      </w:r>
      <w:r w:rsidRPr="00CC79F1">
        <w:rPr>
          <w:rFonts w:ascii="Nikosh" w:hAnsi="Nikosh" w:cs="Nikosh"/>
          <w:cs/>
          <w:lang w:bidi="bn-IN"/>
        </w:rPr>
        <w:t>প্রচারপত্র</w:t>
      </w:r>
      <w:r w:rsidRPr="00CC79F1">
        <w:rPr>
          <w:rFonts w:ascii="Nikosh" w:hAnsi="Nikosh" w:cs="Nikosh" w:hint="cs"/>
          <w:cs/>
          <w:lang w:bidi="bn-BD"/>
        </w:rPr>
        <w:t xml:space="preserve"> </w:t>
      </w:r>
      <w:r w:rsidRPr="00CC79F1">
        <w:rPr>
          <w:cs/>
          <w:lang w:bidi="bn-BD"/>
        </w:rPr>
        <w:t>(</w:t>
      </w:r>
      <w:r w:rsidRPr="00CC79F1">
        <w:rPr>
          <w:b/>
          <w:lang w:val="en-GB"/>
        </w:rPr>
        <w:t>brochures</w:t>
      </w:r>
      <w:r w:rsidRPr="00CC79F1">
        <w:rPr>
          <w:cs/>
          <w:lang w:bidi="bn-BD"/>
        </w:rPr>
        <w:t>)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সংযুক্ত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কর</w:t>
      </w:r>
      <w:r w:rsidRPr="00CC79F1">
        <w:rPr>
          <w:rFonts w:ascii="Nikosh" w:hAnsi="Nikosh" w:cs="Nikosh" w:hint="cs"/>
          <w:cs/>
          <w:lang w:bidi="bn-BD"/>
        </w:rPr>
        <w:t>বে</w:t>
      </w:r>
      <w:r w:rsidRPr="00CC79F1">
        <w:rPr>
          <w:rFonts w:ascii="Nikosh" w:hAnsi="Nikosh" w:cs="Nikosh"/>
          <w:cs/>
          <w:lang w:bidi="hi-IN"/>
        </w:rPr>
        <w:t>।</w:t>
      </w:r>
      <w:r w:rsidRPr="00CC79F1">
        <w:rPr>
          <w:rFonts w:ascii="Nikosh" w:hAnsi="Nikosh" w:cs="Nikosh"/>
          <w:lang w:bidi="bn-IN"/>
        </w:rPr>
        <w:t xml:space="preserve"> </w:t>
      </w:r>
    </w:p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lang w:val="en-GB"/>
        </w:rPr>
        <w:br w:type="page"/>
      </w:r>
      <w:bookmarkStart w:id="2" w:name="_Toc50280642"/>
      <w:bookmarkStart w:id="3" w:name="_Toc50280866"/>
      <w:bookmarkStart w:id="4" w:name="_Toc231897716"/>
      <w:bookmarkEnd w:id="0"/>
      <w:bookmarkEnd w:id="1"/>
      <w:r w:rsidRPr="00CC79F1">
        <w:rPr>
          <w:rFonts w:ascii="Nikosh" w:hAnsi="Nikosh" w:cs="Nikosh"/>
          <w:lang w:val="en-GB"/>
        </w:rPr>
        <w:lastRenderedPageBreak/>
        <w:t>[</w:t>
      </w:r>
      <w:r w:rsidR="00C866E4">
        <w:rPr>
          <w:rFonts w:ascii="Nikosh" w:hAnsi="Nikosh" w:cs="Nikosh"/>
          <w:lang w:bidi="bn-IN"/>
        </w:rPr>
        <w:t>নমুনা</w:t>
      </w:r>
      <w:r w:rsidRPr="00CC79F1">
        <w:rPr>
          <w:rFonts w:ascii="Nikosh" w:hAnsi="Nikosh" w:cs="Nikosh"/>
          <w:lang w:val="en-GB"/>
        </w:rPr>
        <w:t>]</w:t>
      </w: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পণ্য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সরবরাহের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জন্য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ক্রয়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আদেশ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>[সরবরাহের সংক্ষিপ্ত নাম লিখুন]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নম্বর</w:t>
      </w:r>
      <w:r w:rsidRPr="00CC79F1">
        <w:rPr>
          <w:rFonts w:ascii="Nikosh" w:hAnsi="Nikosh" w:cs="Nikosh"/>
          <w:bCs/>
          <w:lang w:val="en-GB"/>
        </w:rPr>
        <w:t>___________</w:t>
      </w:r>
      <w:r w:rsidRPr="00CC79F1">
        <w:rPr>
          <w:rFonts w:ascii="Nikosh" w:hAnsi="Nikosh" w:cs="Nikosh" w:hint="cs"/>
          <w:bCs/>
          <w:cs/>
          <w:lang w:val="en-GB" w:bidi="bn-BD"/>
        </w:rPr>
        <w:t xml:space="preserve">                                                              </w:t>
      </w:r>
      <w:r w:rsidRPr="00CC79F1">
        <w:rPr>
          <w:rFonts w:ascii="Nikosh" w:hAnsi="Nikosh" w:cs="Nikosh"/>
          <w:bCs/>
          <w:cs/>
          <w:lang w:val="en-GB" w:bidi="bn-IN"/>
        </w:rPr>
        <w:t>তারিখ</w:t>
      </w:r>
      <w:r w:rsidRPr="00CC79F1">
        <w:rPr>
          <w:rFonts w:ascii="Nikosh" w:hAnsi="Nikosh" w:cs="Nikosh"/>
          <w:bCs/>
          <w:lang w:val="en-GB"/>
        </w:rPr>
        <w:t xml:space="preserve">: </w:t>
      </w:r>
      <w:r w:rsidR="003841E2">
        <w:rPr>
          <w:rFonts w:ascii="Nikosh" w:hAnsi="Nikosh" w:cs="Nikosh"/>
          <w:bCs/>
          <w:lang w:val="en-GB"/>
        </w:rPr>
        <w:t xml:space="preserve">        </w:t>
      </w:r>
      <w:r w:rsidR="00016359">
        <w:rPr>
          <w:rFonts w:ascii="Nikosh" w:hAnsi="Nikosh" w:cs="Nikosh"/>
          <w:bCs/>
          <w:lang w:val="en-GB"/>
        </w:rPr>
        <w:t xml:space="preserve">   </w:t>
      </w:r>
      <w:r w:rsidRPr="00CC79F1">
        <w:rPr>
          <w:rFonts w:ascii="Nikosh" w:hAnsi="Nikosh" w:cs="Nikosh"/>
          <w:bCs/>
          <w:lang w:val="en-GB"/>
        </w:rPr>
        <w:t>/</w:t>
      </w:r>
      <w:r w:rsidR="003841E2">
        <w:rPr>
          <w:rFonts w:ascii="Nikosh" w:hAnsi="Nikosh" w:cs="Nikosh"/>
          <w:bCs/>
          <w:lang w:val="en-GB"/>
        </w:rPr>
        <w:t xml:space="preserve">   </w:t>
      </w:r>
      <w:r>
        <w:rPr>
          <w:rFonts w:ascii="Nikosh" w:hAnsi="Nikosh" w:cs="Nikosh"/>
          <w:bCs/>
          <w:lang w:val="en-GB"/>
        </w:rPr>
        <w:t xml:space="preserve">  </w:t>
      </w:r>
      <w:r w:rsidR="00016359">
        <w:rPr>
          <w:rFonts w:ascii="Nikosh" w:hAnsi="Nikosh" w:cs="Nikosh"/>
          <w:bCs/>
          <w:lang w:val="en-GB"/>
        </w:rPr>
        <w:t xml:space="preserve">    </w:t>
      </w:r>
      <w:r w:rsidRPr="00CC79F1">
        <w:rPr>
          <w:rFonts w:ascii="Nikosh" w:hAnsi="Nikosh" w:cs="Nikosh"/>
          <w:bCs/>
          <w:lang w:val="en-GB"/>
        </w:rPr>
        <w:t>/</w:t>
      </w:r>
      <w:r>
        <w:rPr>
          <w:rFonts w:ascii="Nikosh" w:hAnsi="Nikosh" w:cs="Nikosh"/>
          <w:bCs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976"/>
      </w:tblGrid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8D6925" w:rsidRDefault="007F5391" w:rsidP="00A71975">
            <w:pPr>
              <w:rPr>
                <w:rFonts w:ascii="Nikosh" w:hAnsi="Nikosh" w:cs="Nikosh"/>
              </w:rPr>
            </w:pPr>
            <w:r w:rsidRPr="00CC79F1">
              <w:rPr>
                <w:rFonts w:ascii="Nikosh" w:hAnsi="Nikosh" w:cs="Nikosh"/>
                <w:bCs/>
                <w:lang w:val="en-GB"/>
              </w:rPr>
              <w:t xml:space="preserve">           </w:t>
            </w:r>
            <w:r w:rsidR="000F238E">
              <w:rPr>
                <w:rFonts w:ascii="Nikosh" w:eastAsia="Nikosh" w:hAnsi="Nikosh" w:cs="Nikosh"/>
                <w:lang w:val="en-GB" w:bidi="bn-BD"/>
              </w:rPr>
              <w:t>RFQ</w:t>
            </w:r>
            <w:r w:rsidR="000F238E"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 নম্বর</w:t>
            </w:r>
            <w:r w:rsidR="000F238E" w:rsidRPr="004065AE">
              <w:rPr>
                <w:rFonts w:ascii="Nikosh" w:hAnsi="Nikosh" w:cs="Nikosh"/>
                <w:lang w:val="en-GB"/>
              </w:rPr>
              <w:t>:</w:t>
            </w:r>
            <w:r w:rsidR="000F238E">
              <w:rPr>
                <w:rFonts w:ascii="Nikosh" w:hAnsi="Nikosh" w:cs="Nikosh"/>
                <w:lang w:val="en-GB"/>
              </w:rPr>
              <w:t xml:space="preserve">  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১৪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৩৬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০০০০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০৩৪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০০৭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522249">
              <w:rPr>
                <w:rFonts w:ascii="Nikosh" w:hAnsi="Nikosh" w:cs="Nikosh"/>
                <w:cs/>
                <w:lang w:val="en-GB" w:bidi="bn-IN"/>
              </w:rPr>
              <w:t>৩৫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২</w:t>
            </w:r>
            <w:r w:rsidR="00522249">
              <w:rPr>
                <w:rFonts w:ascii="Nikosh" w:hAnsi="Nikosh" w:cs="Nikosh"/>
                <w:cs/>
                <w:lang w:val="en-GB" w:bidi="bn-IN"/>
              </w:rPr>
              <w:t>৩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8D6925">
              <w:rPr>
                <w:rFonts w:ascii="Nikosh" w:hAnsi="Nikosh" w:cs="Nikosh"/>
                <w:lang w:bidi="bn-IN"/>
              </w:rPr>
              <w:t>২০১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</w:rPr>
            </w:pPr>
            <w:r w:rsidRPr="00CC79F1">
              <w:rPr>
                <w:rFonts w:ascii="Nikosh" w:eastAsia="Nikosh" w:hAnsi="Nikosh" w:cs="Nikosh"/>
                <w:cs/>
                <w:lang w:val="en-GB" w:bidi="bn-BD"/>
              </w:rPr>
              <w:t xml:space="preserve">তারিখ: </w:t>
            </w:r>
            <w:r w:rsidRPr="00CC79F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94D8E">
              <w:rPr>
                <w:rFonts w:ascii="Nikosh" w:eastAsia="Nikosh" w:hAnsi="Nikosh" w:cs="Nikosh"/>
                <w:lang w:bidi="bn-BD"/>
              </w:rPr>
              <w:t>১</w:t>
            </w:r>
            <w:r w:rsidR="008D6925">
              <w:rPr>
                <w:rFonts w:ascii="Nikosh" w:eastAsia="Nikosh" w:hAnsi="Nikosh" w:cs="Nikosh"/>
                <w:lang w:bidi="bn-BD"/>
              </w:rPr>
              <w:t>৮</w:t>
            </w:r>
            <w:r w:rsidR="00494D8E">
              <w:rPr>
                <w:rFonts w:ascii="Nikosh" w:eastAsia="Nikosh" w:hAnsi="Nikosh" w:cs="Nikosh"/>
                <w:lang w:bidi="bn-BD"/>
              </w:rPr>
              <w:t>.০</w:t>
            </w:r>
            <w:r w:rsidR="00E563F4">
              <w:rPr>
                <w:rFonts w:ascii="Nikosh" w:eastAsia="Nikosh" w:hAnsi="Nikosh" w:cs="Nikosh"/>
                <w:lang w:bidi="bn-BD"/>
              </w:rPr>
              <w:t>২</w:t>
            </w:r>
            <w:r w:rsidR="00522249">
              <w:rPr>
                <w:rFonts w:ascii="Nikosh" w:eastAsia="Nikosh" w:hAnsi="Nikosh" w:cs="Nikosh"/>
                <w:lang w:bidi="bn-BD"/>
              </w:rPr>
              <w:t>.</w:t>
            </w:r>
            <w:r w:rsidR="00522249">
              <w:rPr>
                <w:rFonts w:ascii="Nikosh" w:eastAsia="Nikosh" w:hAnsi="Nikosh" w:cs="Nikosh"/>
                <w:cs/>
                <w:lang w:bidi="bn-BD"/>
              </w:rPr>
              <w:t>২০২</w:t>
            </w:r>
            <w:r w:rsidR="00E563F4"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6B04A2">
              <w:rPr>
                <w:rFonts w:ascii="Nikosh" w:eastAsia="Nikosh" w:hAnsi="Nikosh" w:cs="Nikosh"/>
                <w:cs/>
                <w:lang w:bidi="bn-BD"/>
              </w:rPr>
              <w:t xml:space="preserve"> খ্রিঃ 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প্রতি</w:t>
            </w:r>
            <w:r w:rsidRPr="00CC79F1">
              <w:rPr>
                <w:rFonts w:ascii="Nikosh" w:hAnsi="Nikosh" w:cs="Nikosh"/>
                <w:bCs/>
                <w:lang w:val="en-GB"/>
              </w:rPr>
              <w:t>: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ঠিকানা</w:t>
            </w:r>
            <w:r w:rsidRPr="00CC79F1">
              <w:rPr>
                <w:rFonts w:ascii="Nikosh" w:hAnsi="Nikosh" w:cs="Nikosh"/>
                <w:i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A71975">
        <w:tc>
          <w:tcPr>
            <w:tcW w:w="4513" w:type="dxa"/>
            <w:tcBorders>
              <w:left w:val="single" w:sz="6" w:space="0" w:color="auto"/>
              <w:bottom w:val="nil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>: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সম্পাদনের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bottom w:val="nil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টাকা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চুক্তি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  <w:p w:rsidR="0053435B" w:rsidRPr="00CC79F1" w:rsidRDefault="0053435B" w:rsidP="0053435B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7F5391" w:rsidRPr="00CC79F1" w:rsidTr="0053435B">
        <w:trPr>
          <w:trHeight w:val="8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শর্তানুযায়ী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নিম্নে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তালিকাবদ্ধ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[</w:t>
      </w:r>
      <w:r w:rsidR="006241E3">
        <w:rPr>
          <w:rFonts w:ascii="Nikosh" w:hAnsi="Nikosh" w:cs="Nikosh"/>
          <w:b/>
          <w:bCs/>
          <w:lang w:bidi="bn-IN"/>
        </w:rPr>
        <w:t>১৮.০২.২০২৪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তারিখে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করেছেন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</w:t>
      </w:r>
      <w:r w:rsidRPr="00CC79F1">
        <w:rPr>
          <w:rFonts w:ascii="Nikosh" w:hAnsi="Nikosh" w:cs="Nikosh" w:hint="cs"/>
          <w:cs/>
          <w:lang w:val="en-GB" w:bidi="bn-BD"/>
        </w:rPr>
        <w:t>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ইউনি</w:t>
      </w:r>
      <w:r w:rsidRPr="00CC79F1">
        <w:rPr>
          <w:rFonts w:ascii="Nikosh" w:hAnsi="Nikosh" w:cs="Nikosh" w:hint="cs"/>
          <w:cs/>
          <w:lang w:val="en-GB" w:bidi="bn-BD"/>
        </w:rPr>
        <w:t xml:space="preserve">টে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উপরিউক্ত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তারিখের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অনুরোধ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</w:t>
      </w:r>
      <w:r w:rsidRPr="00CC79F1">
        <w:rPr>
          <w:rFonts w:ascii="Nikosh" w:hAnsi="Nikosh" w:cs="Nikosh" w:hint="cs"/>
          <w:cs/>
          <w:lang w:val="en-GB" w:bidi="bn-BD"/>
        </w:rPr>
        <w:t>ল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5391" w:rsidRPr="00CC79F1" w:rsidTr="00A71975">
        <w:tc>
          <w:tcPr>
            <w:tcW w:w="9540" w:type="dxa"/>
            <w:tcBorders>
              <w:bottom w:val="single" w:sz="18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পণ্যসমূহ</w:t>
            </w:r>
          </w:p>
        </w:tc>
      </w:tr>
      <w:tr w:rsidR="007F5391" w:rsidRPr="00CC79F1" w:rsidTr="00522249">
        <w:trPr>
          <w:trHeight w:val="13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সম্বলিত তফশীলের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আবশ্যিকীয়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কারিগরী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বিনির্দেশের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>(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সবিস্তার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বিবরণী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)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শর্তাবলীর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single" w:sz="4" w:space="0" w:color="auto"/>
            </w:tcBorders>
          </w:tcPr>
          <w:p w:rsidR="007F5391" w:rsidRDefault="007F5391" w:rsidP="00A71975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ক্রেতার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lang w:val="en-GB"/>
              </w:rPr>
              <w:t>:</w:t>
            </w: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Pr="00CC79F1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সংযুক্তিসমূহ</w:t>
      </w:r>
      <w:r w:rsidRPr="00CC79F1">
        <w:rPr>
          <w:rFonts w:ascii="Nikosh" w:hAnsi="Nikosh" w:cs="Nikosh"/>
          <w:lang w:val="en-GB"/>
        </w:rPr>
        <w:t xml:space="preserve">: </w:t>
      </w:r>
      <w:r w:rsidRPr="00CC79F1">
        <w:rPr>
          <w:rFonts w:ascii="Nikosh" w:hAnsi="Nikosh" w:cs="Nikosh"/>
          <w:cs/>
          <w:lang w:val="en-GB" w:bidi="bn-IN"/>
        </w:rPr>
        <w:t>উপ</w:t>
      </w:r>
      <w:r w:rsidRPr="00CC79F1">
        <w:rPr>
          <w:rFonts w:ascii="Nikosh" w:hAnsi="Nikosh" w:cs="Nikosh" w:hint="cs"/>
          <w:cs/>
          <w:lang w:val="en-GB" w:bidi="bn-BD"/>
        </w:rPr>
        <w:t>রোক্ত বর্ননা মোতাবেক</w:t>
      </w:r>
    </w:p>
    <w:p w:rsidR="007F539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bookmarkStart w:id="5" w:name="_Toc231897723"/>
      <w:bookmarkStart w:id="6" w:name="_Toc231875001"/>
      <w:bookmarkEnd w:id="2"/>
      <w:bookmarkEnd w:id="3"/>
      <w:bookmarkEnd w:id="4"/>
    </w:p>
    <w:p w:rsidR="007F539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</w:p>
    <w:p w:rsidR="007F5391" w:rsidRPr="00CC79F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পণ্যের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সরবরাহ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ও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sz w:val="24"/>
          <w:szCs w:val="24"/>
          <w:u w:val="single"/>
          <w:cs/>
          <w:lang w:val="en-GB" w:bidi="bn-BD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পরিশোধের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জন্য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শর্তাবলী</w:t>
      </w:r>
    </w:p>
    <w:p w:rsidR="007F5391" w:rsidRPr="00CC79F1" w:rsidRDefault="007F5391" w:rsidP="007F5391">
      <w:pPr>
        <w:spacing w:after="240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spacing w:after="240"/>
        <w:ind w:left="180" w:hanging="1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="003841E2">
        <w:rPr>
          <w:rFonts w:ascii="Nikosh" w:hAnsi="Nikosh" w:cs="Nikosh"/>
          <w:lang w:bidi="bn-IN"/>
        </w:rPr>
        <w:t>ক্রয়াদেশ</w:t>
      </w:r>
      <w:r w:rsidR="00522249">
        <w:rPr>
          <w:rFonts w:ascii="Nikosh" w:hAnsi="Nikosh" w:cs="Nikosh"/>
          <w:lang w:val="en-GB"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পরিচালনা 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ব্যবস্থাপনা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এখানে বর্নিত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মেনে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চলতে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বাধ্য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bidi="bn-IN"/>
        </w:rPr>
        <w:t>২. এই শর্তাবলীর প্রয়োগ ও ব্যাখ্যার ক্ষেত্রে সাধারণ</w:t>
      </w:r>
      <w:r w:rsidRPr="00CC79F1">
        <w:rPr>
          <w:rFonts w:ascii="Nikosh" w:hAnsi="Nikosh" w:cs="Nikosh" w:hint="cs"/>
          <w:cs/>
          <w:lang w:bidi="bn-BD"/>
        </w:rPr>
        <w:t>ত</w:t>
      </w:r>
      <w:r w:rsidRPr="00CC79F1">
        <w:rPr>
          <w:rFonts w:ascii="Nikosh" w:hAnsi="Nikosh" w:cs="Nikosh"/>
          <w:cs/>
          <w:lang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প্রযোজ্য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হবে</w:t>
      </w:r>
      <w:r w:rsidR="00384B8F">
        <w:rPr>
          <w:rFonts w:ascii="Nikosh" w:hAnsi="Nikosh" w:cs="Nikosh"/>
          <w:cs/>
          <w:lang w:val="en-GB" w:bidi="hi-IN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৩</w:t>
      </w:r>
      <w:r w:rsidRPr="00CC79F1">
        <w:rPr>
          <w:rFonts w:ascii="Nikosh" w:hAnsi="Nikosh" w:cs="Nikosh"/>
          <w:lang w:val="en-GB"/>
        </w:rPr>
        <w:t xml:space="preserve">. </w:t>
      </w:r>
      <w:r w:rsidR="00CF0DD4">
        <w:rPr>
          <w:rFonts w:ascii="Nikosh" w:hAnsi="Nikosh" w:cs="Nikosh"/>
          <w:lang w:bidi="bn-IN"/>
        </w:rPr>
        <w:t>ক্রয়াদেশ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জারি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হওয়ার</w:t>
      </w:r>
      <w:r>
        <w:rPr>
          <w:rFonts w:ascii="Nikosh" w:hAnsi="Nikosh" w:cs="Nikosh"/>
          <w:lang w:val="en-GB"/>
        </w:rPr>
        <w:t xml:space="preserve"> </w:t>
      </w:r>
      <w:r w:rsidR="00D73CED">
        <w:rPr>
          <w:rFonts w:ascii="Nikosh" w:hAnsi="Nikosh" w:cs="Nikosh"/>
          <w:lang w:bidi="bn-IN"/>
        </w:rPr>
        <w:t>১</w:t>
      </w:r>
      <w:r>
        <w:rPr>
          <w:rFonts w:ascii="Nikosh" w:hAnsi="Nikosh" w:cs="Nikosh"/>
          <w:cs/>
          <w:lang w:val="en-GB" w:bidi="bn-IN"/>
        </w:rPr>
        <w:t>০</w:t>
      </w:r>
      <w:r w:rsidR="00384B8F">
        <w:rPr>
          <w:rFonts w:ascii="Nikosh" w:hAnsi="Nikosh" w:cs="Nikosh"/>
          <w:lang w:val="en-GB"/>
        </w:rPr>
        <w:t xml:space="preserve"> </w:t>
      </w:r>
      <w:r w:rsidR="0053435B">
        <w:rPr>
          <w:rFonts w:ascii="Nikosh" w:hAnsi="Nikosh" w:cs="Nikosh"/>
          <w:lang w:val="en-GB"/>
        </w:rPr>
        <w:t>(</w:t>
      </w:r>
      <w:r w:rsidR="00D73CED">
        <w:rPr>
          <w:rFonts w:ascii="Nikosh" w:hAnsi="Nikosh" w:cs="Nikosh"/>
          <w:lang w:bidi="bn-IN"/>
        </w:rPr>
        <w:t>দশ</w:t>
      </w:r>
      <w:bookmarkStart w:id="7" w:name="_GoBack"/>
      <w:bookmarkEnd w:id="7"/>
      <w:r>
        <w:rPr>
          <w:rFonts w:ascii="Nikosh" w:hAnsi="Nikosh" w:cs="Nikosh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এই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সর্বোত</w:t>
      </w:r>
      <w:r w:rsidRPr="00CC79F1">
        <w:rPr>
          <w:rFonts w:ascii="Nikosh" w:hAnsi="Nikosh" w:cs="Nikosh"/>
          <w:cs/>
          <w:lang w:val="en-GB" w:bidi="bn-IN"/>
        </w:rPr>
        <w:t>ভাবে</w:t>
      </w:r>
      <w:r w:rsidR="00ED7D31">
        <w:rPr>
          <w:rFonts w:ascii="Nikosh" w:hAnsi="Nikosh" w:cs="Nikosh"/>
          <w:lang w:bidi="bn-IN"/>
        </w:rPr>
        <w:t xml:space="preserve"> </w:t>
      </w:r>
      <w:r w:rsidR="00786813">
        <w:rPr>
          <w:rFonts w:ascii="Nikosh" w:hAnsi="Nikosh" w:cs="Nikosh"/>
          <w:color w:val="000000"/>
          <w:cs/>
          <w:lang w:bidi="bn-BD"/>
        </w:rPr>
        <w:t>সম্পর্ণ</w:t>
      </w:r>
      <w:r w:rsidR="00ED7D3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সমাপ্ত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="00ED7D31">
        <w:rPr>
          <w:rFonts w:ascii="Nikosh" w:hAnsi="Nikosh" w:cs="Nikosh"/>
          <w:lang w:bidi="hi-IN"/>
        </w:rPr>
        <w:t xml:space="preserve"> এ ক্ষেত্রে</w:t>
      </w:r>
      <w:r w:rsidRPr="00CC79F1">
        <w:rPr>
          <w:rFonts w:ascii="Nikosh" w:hAnsi="Nikosh" w:cs="Nikosh"/>
          <w:lang w:val="en-GB"/>
        </w:rPr>
        <w:t xml:space="preserve"> </w:t>
      </w:r>
      <w:r w:rsidR="00ED7D31">
        <w:rPr>
          <w:rFonts w:ascii="Nikosh" w:hAnsi="Nikosh" w:cs="Nikosh"/>
          <w:lang w:val="en-GB"/>
        </w:rPr>
        <w:t>আংশিক সরবরাহ গ্রহণযোগ্য হবে না।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olor w:val="FF0000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="00410CC9">
        <w:rPr>
          <w:rFonts w:ascii="Nikosh" w:hAnsi="Nikosh" w:cs="Nikosh"/>
          <w:lang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বিলম্ব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দৈব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দূর্ঘটনা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সংঘটিত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ক্রয়কারীর নিকট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 w:hint="cs"/>
          <w:cs/>
          <w:lang w:val="en-GB" w:bidi="bn-BD"/>
        </w:rPr>
        <w:t>,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যুক্তিসঙ্গত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ও রেকর্ডকৃত কারণের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 xml:space="preserve">তে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 সময় বর্ধিত হওয়ার </w:t>
      </w:r>
      <w:r w:rsidRPr="00CC79F1">
        <w:rPr>
          <w:rFonts w:ascii="Nikosh" w:hAnsi="Nikosh" w:cs="Nikosh"/>
          <w:cs/>
          <w:lang w:val="en-GB" w:bidi="bn-BD"/>
        </w:rPr>
        <w:t>অধিকার</w:t>
      </w:r>
      <w:r w:rsidRPr="00CC79F1">
        <w:rPr>
          <w:rFonts w:ascii="Nikosh" w:hAnsi="Nikosh" w:cs="Nikosh" w:hint="cs"/>
          <w:cs/>
          <w:lang w:val="en-GB" w:bidi="bn-BD"/>
        </w:rPr>
        <w:t xml:space="preserve"> রয়েছে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. </w:t>
      </w:r>
      <w:r w:rsidR="00CF0DD4">
        <w:rPr>
          <w:rFonts w:ascii="Nikosh" w:hAnsi="Nikosh" w:cs="Nikosh"/>
          <w:lang w:bidi="bn-IN"/>
        </w:rPr>
        <w:t>ক্রয়াদেশের</w:t>
      </w:r>
      <w:r w:rsidRPr="00CC79F1">
        <w:rPr>
          <w:rFonts w:ascii="Nikosh" w:hAnsi="Nikosh" w:cs="Nikosh" w:hint="cs"/>
          <w:cs/>
          <w:lang w:val="en-GB" w:bidi="bn-BD"/>
        </w:rPr>
        <w:t xml:space="preserve">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পরীক্ষা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পরিদর্শন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পরিমাপ</w:t>
      </w:r>
      <w:r w:rsidRPr="00CC79F1">
        <w:rPr>
          <w:rFonts w:ascii="Nikosh" w:hAnsi="Nikosh" w:cs="Nikosh"/>
          <w:lang w:val="en-GB"/>
        </w:rPr>
        <w:t>,</w:t>
      </w:r>
      <w:r w:rsidRPr="00CC79F1">
        <w:rPr>
          <w:rFonts w:ascii="Nikosh" w:hAnsi="Nikosh" w:cs="Nikosh" w:hint="cs"/>
          <w:cs/>
          <w:lang w:val="en-GB" w:bidi="bn-BD"/>
        </w:rPr>
        <w:t xml:space="preserve"> টেস্টিং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কমিশনিং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তদারকির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উদ্দেশ্যে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বা তার ক্ষমতাপ্রাপ্ত </w:t>
      </w:r>
      <w:r w:rsidRPr="00CC79F1">
        <w:rPr>
          <w:rFonts w:ascii="Nikosh" w:hAnsi="Nikosh" w:cs="Nikosh"/>
          <w:cs/>
          <w:lang w:val="en-GB" w:bidi="bn-IN"/>
        </w:rPr>
        <w:t>প্রতিনিধি</w:t>
      </w:r>
      <w:r w:rsidRPr="00CC79F1">
        <w:rPr>
          <w:rFonts w:ascii="Nikosh" w:hAnsi="Nikosh" w:cs="Nikosh" w:hint="cs"/>
          <w:cs/>
          <w:lang w:val="en-GB" w:bidi="bn-BD"/>
        </w:rPr>
        <w:t xml:space="preserve">র নিকট </w:t>
      </w:r>
      <w:r w:rsidRPr="00CC79F1">
        <w:rPr>
          <w:rFonts w:ascii="Nikosh" w:hAnsi="Nikosh" w:cs="Nikosh"/>
          <w:cs/>
          <w:lang w:val="en-GB" w:bidi="bn-IN"/>
        </w:rPr>
        <w:t>উন্মুক্ত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রাখতে 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</w:t>
      </w:r>
    </w:p>
    <w:p w:rsidR="007F5391" w:rsidRPr="00CC79F1" w:rsidRDefault="007F5391" w:rsidP="007F5391">
      <w:pPr>
        <w:tabs>
          <w:tab w:val="left" w:pos="720"/>
        </w:tabs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পরীক্ষা 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যাচাই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 w:hint="cs"/>
          <w:cs/>
          <w:lang w:val="en-GB" w:bidi="bn-BD"/>
        </w:rPr>
        <w:t>রবে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ক্রটি পাওয়া গেলে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জানাবে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tabs>
          <w:tab w:val="num" w:pos="5328"/>
        </w:tabs>
        <w:spacing w:after="240"/>
        <w:jc w:val="both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bidi="bn-IN"/>
        </w:rPr>
        <w:t>৭</w:t>
      </w:r>
      <w:r w:rsidRPr="00CC79F1">
        <w:rPr>
          <w:rFonts w:ascii="Nikosh" w:hAnsi="Nikosh" w:cs="Nikosh"/>
          <w:color w:val="000000"/>
        </w:rPr>
        <w:t xml:space="preserve">. </w:t>
      </w:r>
      <w:r w:rsidRPr="00CC79F1">
        <w:rPr>
          <w:rFonts w:ascii="Nikosh" w:hAnsi="Nikosh" w:cs="Nikosh"/>
          <w:color w:val="000000"/>
          <w:cs/>
          <w:lang w:bidi="bn-IN"/>
        </w:rPr>
        <w:t>যদি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পণ্যে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কোনো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ত্রুটি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পাওয়া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যায়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অথবা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 xml:space="preserve">বিনির্দেশ </w:t>
      </w:r>
      <w:r w:rsidRPr="00CC79F1">
        <w:rPr>
          <w:rFonts w:ascii="Nikosh" w:hAnsi="Nikosh" w:cs="Nikosh"/>
          <w:color w:val="000000"/>
          <w:cs/>
          <w:lang w:bidi="bn-IN"/>
        </w:rPr>
        <w:t>অনুযায়ী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হয়</w:t>
      </w:r>
      <w:r w:rsidRPr="00CC79F1">
        <w:rPr>
          <w:rFonts w:ascii="Nikosh" w:hAnsi="Nikosh" w:cs="Nikosh"/>
          <w:color w:val="000000"/>
        </w:rPr>
        <w:t xml:space="preserve">,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সরবরাহকারীকে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কারণ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উল্লেখপূর্বক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যথাযথ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নোটিশ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প্রদান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করে</w:t>
      </w:r>
      <w:r w:rsidR="007372CA">
        <w:rPr>
          <w:rFonts w:ascii="Nikosh" w:hAnsi="Nikosh" w:cs="Nikosh"/>
          <w:color w:val="000000"/>
          <w:cs/>
          <w:lang w:bidi="bn-BD"/>
        </w:rPr>
        <w:t xml:space="preserve"> সম্পর্ণ বা আংশিক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বাতিল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</w:t>
      </w:r>
      <w:r w:rsidRPr="00CC79F1">
        <w:rPr>
          <w:rFonts w:ascii="Nikosh" w:hAnsi="Nikosh" w:cs="Nikosh" w:hint="cs"/>
          <w:color w:val="000000"/>
          <w:cs/>
          <w:lang w:bidi="bn-BD"/>
        </w:rPr>
        <w:t>রতে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</w:t>
      </w:r>
      <w:r w:rsidRPr="00CC79F1">
        <w:rPr>
          <w:rFonts w:ascii="Nikosh" w:hAnsi="Nikosh" w:cs="Nikosh" w:hint="cs"/>
          <w:color w:val="000000"/>
          <w:cs/>
          <w:lang w:bidi="bn-BD"/>
        </w:rPr>
        <w:t>রবে</w:t>
      </w:r>
      <w:r w:rsidRPr="00CC79F1">
        <w:rPr>
          <w:rFonts w:ascii="Nikosh" w:hAnsi="Nikosh" w:cs="Nikosh"/>
          <w:color w:val="000000"/>
          <w:cs/>
          <w:lang w:bidi="hi-IN"/>
        </w:rPr>
        <w:t>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৮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সকল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ধরনের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ট্যাক্স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,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শুল্ক, </w:t>
      </w:r>
      <w:r w:rsidRPr="00CC79F1">
        <w:rPr>
          <w:rFonts w:ascii="Nikosh" w:hAnsi="Nikosh" w:cs="Nikosh"/>
          <w:color w:val="000000"/>
          <w:cs/>
          <w:lang w:val="en-GB" w:bidi="bn-BD"/>
        </w:rPr>
        <w:t>ফি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প্রযোজ্য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আইনের অধীন </w:t>
      </w:r>
      <w:r w:rsidRPr="00CC79F1">
        <w:rPr>
          <w:rFonts w:ascii="Nikosh" w:hAnsi="Nikosh" w:cs="Nikosh"/>
          <w:color w:val="000000"/>
          <w:cs/>
          <w:lang w:val="en-GB" w:bidi="bn-IN"/>
        </w:rPr>
        <w:t>এইরকম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অন্যান্য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="00016359">
        <w:rPr>
          <w:rFonts w:ascii="Nikosh" w:hAnsi="Nikosh" w:cs="Nikosh" w:hint="cs"/>
          <w:color w:val="000000"/>
          <w:cs/>
          <w:lang w:val="en-GB" w:bidi="bn-BD"/>
        </w:rPr>
        <w:t>লেভি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পরিশোধে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সম্পূর্ণ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দায়বদ্ধ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থাকবে</w:t>
      </w:r>
      <w:r w:rsidRPr="00CC79F1">
        <w:rPr>
          <w:rFonts w:ascii="Nikosh" w:hAnsi="Nikosh" w:cs="Nikosh"/>
          <w:color w:val="000000"/>
          <w:cs/>
          <w:lang w:val="en-GB" w:bidi="hi-IN"/>
        </w:rPr>
        <w:t>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৯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কোথাও যাহাই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থাকুক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কেন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সম্বলীত তফশীল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প্রতিটা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চালানের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গ্রহণের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শতভাগ</w:t>
      </w:r>
      <w:r w:rsidRPr="00CC79F1">
        <w:rPr>
          <w:rFonts w:ascii="Nikosh" w:hAnsi="Nikosh" w:cs="Nikosh"/>
          <w:lang w:val="en-GB"/>
        </w:rPr>
        <w:t xml:space="preserve">  </w:t>
      </w:r>
      <w:r w:rsidRPr="00CC79F1">
        <w:rPr>
          <w:rFonts w:ascii="Nikosh" w:hAnsi="Nikosh" w:cs="Nikosh"/>
          <w:cs/>
          <w:lang w:val="en-GB" w:bidi="bn-IN"/>
        </w:rPr>
        <w:t>পরিশো</w:t>
      </w:r>
      <w:r w:rsidRPr="00CC79F1">
        <w:rPr>
          <w:rFonts w:ascii="Nikosh" w:hAnsi="Nikosh" w:cs="Nikosh" w:hint="cs"/>
          <w:cs/>
          <w:lang w:val="en-GB" w:bidi="bn-BD"/>
        </w:rPr>
        <w:t>ধ 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="0026312E">
        <w:rPr>
          <w:rFonts w:ascii="Nikosh" w:hAnsi="Nikosh" w:cs="Nikosh"/>
          <w:lang w:val="en-GB"/>
        </w:rPr>
        <w:t xml:space="preserve"> এ ক্ষেত্রে অগ্রিম মূল্য পরিশোধ করা হবে না।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১০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রকমের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শুল্ক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প্রযোজ্য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অন্যান্য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চার্জ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অন্তর্ভুক্ত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 xml:space="preserve">১১. </w:t>
      </w:r>
      <w:r w:rsidRPr="00CC79F1">
        <w:rPr>
          <w:rFonts w:ascii="Nikosh" w:hAnsi="Nikosh" w:cs="Nikosh"/>
          <w:cs/>
          <w:lang w:val="en-GB" w:bidi="bn-IN"/>
        </w:rPr>
        <w:t>মোট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[</w:t>
      </w:r>
      <w:r w:rsidRPr="00CC79F1">
        <w:rPr>
          <w:rFonts w:ascii="Nikosh" w:hAnsi="Nikosh" w:cs="Nikosh"/>
          <w:b/>
          <w:bCs/>
          <w:cs/>
          <w:lang w:val="en-GB" w:bidi="bn-IN"/>
        </w:rPr>
        <w:t>অং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কে] [কথায় ]।</w:t>
      </w:r>
    </w:p>
    <w:p w:rsidR="007F5391" w:rsidRPr="0026312E" w:rsidRDefault="007F5391" w:rsidP="007F5391">
      <w:pPr>
        <w:spacing w:after="240"/>
        <w:jc w:val="both"/>
        <w:rPr>
          <w:rFonts w:ascii="Nikosh" w:hAnsi="Nikosh" w:cs="Nikosh"/>
          <w:bCs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১২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কর্তৃক দাখিলকৃত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কর্তৃক গৃহীত সরবরাহ চালানের মাধমে সরবরাহ সমাপ্তির তারিখ হতে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পণ্যের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সর্বনিম্ন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ওয়ারেন্টি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মেয়াদ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b/>
          <w:bCs/>
          <w:color w:val="000000"/>
          <w:lang w:val="en-GB"/>
        </w:rPr>
        <w:t>[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১২</w:t>
      </w:r>
      <w:r>
        <w:rPr>
          <w:rFonts w:ascii="Nikosh" w:hAnsi="Nikosh" w:cs="Nikosh"/>
          <w:b/>
          <w:bCs/>
          <w:color w:val="000000"/>
          <w:lang w:val="en-GB"/>
        </w:rPr>
        <w:t>(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বার</w:t>
      </w:r>
      <w:r>
        <w:rPr>
          <w:rFonts w:ascii="Nikosh" w:hAnsi="Nikosh" w:cs="Nikosh"/>
          <w:b/>
          <w:bCs/>
          <w:color w:val="000000"/>
          <w:lang w:val="en-GB"/>
        </w:rPr>
        <w:t xml:space="preserve">) 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মাস</w:t>
      </w:r>
      <w:r w:rsidRPr="00CC79F1">
        <w:rPr>
          <w:rFonts w:ascii="Nikosh" w:hAnsi="Nikosh" w:cs="Nikosh"/>
          <w:b/>
          <w:bCs/>
          <w:color w:val="000000"/>
          <w:lang w:val="en-GB"/>
        </w:rPr>
        <w:t>]</w:t>
      </w:r>
      <w:r w:rsidR="00384B8F">
        <w:rPr>
          <w:rFonts w:ascii="Nikosh" w:hAnsi="Nikosh" w:cs="Nikosh"/>
          <w:b/>
          <w:bCs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olor w:val="000000"/>
          <w:cs/>
          <w:lang w:val="en-GB" w:bidi="hi-IN"/>
        </w:rPr>
        <w:t>।</w:t>
      </w:r>
      <w:r>
        <w:rPr>
          <w:rFonts w:ascii="Nikosh" w:hAnsi="Nikosh" w:cs="Nikosh"/>
          <w:b/>
          <w:bCs/>
          <w:color w:val="000000"/>
          <w:lang w:bidi="bn-BD"/>
        </w:rPr>
        <w:t xml:space="preserve"> </w:t>
      </w:r>
      <w:r w:rsidR="003E6A68">
        <w:rPr>
          <w:rFonts w:ascii="Nikosh" w:hAnsi="Nikosh" w:cs="Nikosh"/>
          <w:bCs/>
          <w:color w:val="000000"/>
          <w:lang w:bidi="bn-BD"/>
        </w:rPr>
        <w:t>সরবরাহকারীর নিজস্ব প্যাডে ওয়্যারেন্টি সংক্রান্ত ঘোষণা পত্র থাকতে হবে।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১৩</w:t>
      </w:r>
      <w:r w:rsidRPr="00CC79F1">
        <w:rPr>
          <w:rFonts w:ascii="Nikosh" w:hAnsi="Nikosh" w:cs="Nikosh"/>
          <w:lang w:val="en-GB"/>
        </w:rPr>
        <w:t xml:space="preserve">.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এর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নিজের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শ্রমিক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কর্মচারী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কিংবা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প্রতিষ্ঠানের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</w:t>
      </w:r>
      <w:r w:rsidRPr="00CC79F1">
        <w:rPr>
          <w:rFonts w:ascii="Nikosh" w:hAnsi="Nikosh" w:cs="Nikosh"/>
          <w:cs/>
          <w:lang w:val="en-GB" w:bidi="bn-IN"/>
        </w:rPr>
        <w:t>কর্মী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তৃতীয়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পক্ষের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জীবন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সম্পত্তির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থেকে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 w:rsidRPr="00CC79F1">
        <w:rPr>
          <w:rFonts w:ascii="Nikosh" w:hAnsi="Nikosh" w:cs="Nikosh" w:hint="cs"/>
          <w:cs/>
          <w:lang w:val="en-GB" w:bidi="bn-BD"/>
        </w:rPr>
        <w:t xml:space="preserve"> ক্ষতি</w:t>
      </w:r>
      <w:r w:rsidRPr="00CC79F1">
        <w:rPr>
          <w:rFonts w:ascii="Nikosh" w:hAnsi="Nikosh" w:cs="Nikosh"/>
          <w:cs/>
          <w:lang w:bidi="bn-BD"/>
        </w:rPr>
        <w:t>বহন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প্রতিশ্রুতি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থেকে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রাখবে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১৫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>র 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উত্থাপিত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দায়িত্বে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নিস্পত্তি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১৬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BD"/>
        </w:rPr>
        <w:t>ওয়ারেন্টি</w:t>
      </w:r>
      <w:r w:rsidRPr="00CC79F1">
        <w:rPr>
          <w:rFonts w:ascii="Nikosh" w:hAnsi="Nikosh" w:cs="Nikosh" w:hint="cs"/>
          <w:cs/>
          <w:lang w:val="en-GB" w:bidi="bn-BD"/>
        </w:rPr>
        <w:t xml:space="preserve"> (</w:t>
      </w:r>
      <w:r w:rsidRPr="00CC79F1">
        <w:rPr>
          <w:rFonts w:ascii="Nikosh" w:hAnsi="Nikosh" w:cs="Nikosh"/>
          <w:lang w:bidi="bn-BD"/>
        </w:rPr>
        <w:t>W</w:t>
      </w:r>
      <w:r w:rsidRPr="00CC79F1">
        <w:rPr>
          <w:rFonts w:ascii="Nikosh" w:hAnsi="Nikosh" w:cs="Nikosh" w:hint="cs"/>
          <w:cs/>
          <w:lang w:val="en-GB" w:bidi="bn-BD"/>
        </w:rPr>
        <w:t>arranty)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সময়সীমার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ভেতর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="003E6A68">
        <w:rPr>
          <w:rFonts w:ascii="Nikosh" w:hAnsi="Nikosh" w:cs="Nikosh"/>
          <w:lang w:bidi="bn-IN"/>
        </w:rPr>
        <w:t>বা উৎপাদনজনিত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="003E6A68">
        <w:rPr>
          <w:rFonts w:ascii="Nikosh" w:hAnsi="Nikosh" w:cs="Nikosh"/>
          <w:lang w:bidi="bn-IN"/>
        </w:rPr>
        <w:t xml:space="preserve"> বা ত্রুটি দেখা দিলে 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খরচে</w:t>
      </w:r>
      <w:r w:rsidRPr="00CC79F1">
        <w:rPr>
          <w:rFonts w:ascii="Nikosh" w:hAnsi="Nikosh" w:cs="Nikosh"/>
          <w:lang w:val="en-GB"/>
        </w:rPr>
        <w:t xml:space="preserve"> </w:t>
      </w:r>
      <w:r w:rsidR="003E6A68">
        <w:rPr>
          <w:rFonts w:ascii="Nikosh" w:hAnsi="Nikosh" w:cs="Nikosh"/>
          <w:lang w:bidi="bn-BD"/>
        </w:rPr>
        <w:t xml:space="preserve">পণ্যের পরিবর্তন/মেরামত </w:t>
      </w:r>
      <w:r w:rsidRPr="00CC79F1">
        <w:rPr>
          <w:rFonts w:ascii="Nikosh" w:hAnsi="Nikosh" w:cs="Nikosh" w:hint="cs"/>
          <w:cs/>
          <w:lang w:val="en-GB" w:bidi="bn-BD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lastRenderedPageBreak/>
        <w:t>১৭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অবস্থাতেই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ক্রয়াদেশকৃত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 w:hint="cs"/>
          <w:cs/>
          <w:lang w:val="en-GB" w:bidi="bn-BD"/>
        </w:rPr>
        <w:t xml:space="preserve"> পরিধি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সংশোধন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১৮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s/>
          <w:lang w:val="en-GB" w:bidi="bn-BD"/>
        </w:rPr>
        <w:t xml:space="preserve"> প্রয়োজন হলে বিধি অনুসারে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প্রয়োজনীয়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অনুমোদিত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পরিবর্তনগুলি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সংযোজন</w:t>
      </w:r>
      <w:r w:rsidRPr="00CC79F1">
        <w:rPr>
          <w:rFonts w:ascii="Nikosh" w:hAnsi="Nikosh" w:cs="Nikosh" w:hint="cs"/>
          <w:cs/>
          <w:lang w:val="en-GB" w:bidi="bn-BD"/>
        </w:rPr>
        <w:t xml:space="preserve"> করে </w:t>
      </w:r>
      <w:r w:rsidRPr="00CC79F1">
        <w:rPr>
          <w:rFonts w:ascii="Nikosh" w:hAnsi="Nikosh" w:cs="Nikosh"/>
          <w:cs/>
          <w:lang w:val="en-GB" w:bidi="bn-IN"/>
        </w:rPr>
        <w:t>পরবর্তীকালে</w:t>
      </w:r>
      <w:r w:rsidRPr="00CC79F1">
        <w:rPr>
          <w:rFonts w:ascii="Nikosh" w:hAnsi="Nikosh" w:cs="Nikosh" w:hint="cs"/>
          <w:cs/>
          <w:lang w:val="en-GB" w:bidi="bn-BD"/>
        </w:rPr>
        <w:t xml:space="preserve"> চুক্তির </w:t>
      </w:r>
      <w:r w:rsidRPr="00CC79F1">
        <w:rPr>
          <w:rFonts w:ascii="Nikosh" w:hAnsi="Nikosh" w:cs="Nikosh"/>
          <w:cs/>
          <w:lang w:val="en-GB" w:bidi="bn-IN"/>
        </w:rPr>
        <w:t>শর্তাবলীর</w:t>
      </w:r>
      <w:r w:rsidRPr="00CC79F1">
        <w:rPr>
          <w:rFonts w:ascii="Nikosh" w:hAnsi="Nikosh" w:cs="Nikosh" w:hint="cs"/>
          <w:cs/>
          <w:lang w:val="en-GB" w:bidi="bn-BD"/>
        </w:rPr>
        <w:t xml:space="preserve"> সংশোধন করতে পারবে।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নোটিশ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প্রদান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</w:t>
      </w:r>
      <w:r w:rsidRPr="00CC79F1">
        <w:rPr>
          <w:rFonts w:ascii="Nikosh" w:hAnsi="Nikosh" w:cs="Nikosh"/>
          <w:lang w:val="en-GB"/>
        </w:rPr>
        <w:t xml:space="preserve"> </w:t>
      </w:r>
      <w:r w:rsidR="00495435">
        <w:rPr>
          <w:rFonts w:ascii="Nikosh" w:hAnsi="Nikosh" w:cs="Nikosh"/>
          <w:lang w:bidi="bn-IN"/>
        </w:rPr>
        <w:t>ক্রয়াদেশ</w:t>
      </w:r>
      <w:r w:rsidR="0026312E">
        <w:rPr>
          <w:rFonts w:ascii="Nikosh" w:hAnsi="Nikosh" w:cs="Nikosh"/>
          <w:lang w:bidi="bn-IN"/>
        </w:rPr>
        <w:t>/কার্</w:t>
      </w:r>
      <w:r w:rsidR="0026312E">
        <w:rPr>
          <w:rFonts w:ascii="Nikosh" w:hAnsi="Nikosh" w:cs="Nikosh"/>
          <w:lang w:val="en-GB"/>
        </w:rPr>
        <w:t xml:space="preserve">যাদেশ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="00495435">
        <w:rPr>
          <w:rFonts w:ascii="Nikosh" w:hAnsi="Nikosh" w:cs="Nikosh"/>
          <w:lang w:bidi="bn-IN"/>
        </w:rPr>
        <w:t>ক্রয়াদেশের</w:t>
      </w:r>
      <w:r w:rsidR="0026312E">
        <w:rPr>
          <w:rFonts w:ascii="Nikosh" w:hAnsi="Nikosh" w:cs="Nikosh"/>
          <w:lang w:bidi="bn-IN"/>
        </w:rPr>
        <w:t>/কার্</w:t>
      </w:r>
      <w:r w:rsidR="0026312E">
        <w:rPr>
          <w:rFonts w:ascii="Nikosh" w:hAnsi="Nikosh" w:cs="Nikosh"/>
          <w:lang w:val="en-GB"/>
        </w:rPr>
        <w:t xml:space="preserve">যাদেশের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="003C539C">
        <w:rPr>
          <w:rFonts w:ascii="Nikosh" w:hAnsi="Nikosh" w:cs="Nikosh"/>
          <w:lang w:bidi="bn-IN"/>
        </w:rPr>
        <w:t xml:space="preserve"> একটি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অংশ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পারেন</w:t>
      </w:r>
      <w:r w:rsidRPr="00CC79F1">
        <w:rPr>
          <w:rFonts w:ascii="Nikosh" w:hAnsi="Nikosh" w:cs="Nikosh"/>
          <w:lang w:val="en-GB"/>
        </w:rPr>
        <w:t xml:space="preserve">;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>: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পূর্ণাঙ্গ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খ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প্রতিযোগিতায়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ক্রেতার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বিবেচনায়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কর্মকান্ডে </w:t>
      </w:r>
      <w:r w:rsidRPr="00CC79F1">
        <w:rPr>
          <w:rFonts w:ascii="Nikosh" w:hAnsi="Nikosh" w:cs="Nikosh"/>
          <w:cs/>
          <w:lang w:val="en-GB" w:bidi="bn-IN"/>
        </w:rPr>
        <w:t>জ</w:t>
      </w:r>
      <w:r w:rsidRPr="00CC79F1">
        <w:rPr>
          <w:rFonts w:ascii="Nikosh" w:hAnsi="Nikosh" w:cs="Nikosh" w:hint="cs"/>
          <w:cs/>
          <w:lang w:val="en-GB" w:bidi="bn-BD"/>
        </w:rPr>
        <w:t>ড়িত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গ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চুক্তির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 w:hint="cs"/>
          <w:cs/>
          <w:lang w:val="en-GB" w:bidi="bn-BD"/>
        </w:rPr>
        <w:t xml:space="preserve"> কোন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7F5391" w:rsidRPr="00CC79F1" w:rsidRDefault="007F5391" w:rsidP="007F5391">
      <w:pPr>
        <w:pStyle w:val="ClauseSubList"/>
        <w:tabs>
          <w:tab w:val="clear" w:pos="576"/>
        </w:tabs>
        <w:spacing w:before="96" w:after="240"/>
        <w:ind w:left="360" w:hanging="360"/>
        <w:jc w:val="both"/>
        <w:rPr>
          <w:rFonts w:ascii="Nikosh" w:hAnsi="Nikosh" w:cs="Nikosh"/>
          <w:sz w:val="24"/>
          <w:szCs w:val="24"/>
        </w:rPr>
      </w:pPr>
      <w:r w:rsidRPr="00CC79F1">
        <w:rPr>
          <w:rFonts w:ascii="Nikosh" w:hAnsi="Nikosh" w:cs="Nikosh"/>
          <w:sz w:val="24"/>
          <w:szCs w:val="24"/>
          <w:cs/>
          <w:lang w:bidi="bn-IN"/>
        </w:rPr>
        <w:t>২০</w:t>
      </w:r>
      <w:r w:rsidRPr="00CC79F1">
        <w:rPr>
          <w:rFonts w:ascii="Nikosh" w:hAnsi="Nikosh" w:cs="Nikosh"/>
          <w:sz w:val="24"/>
          <w:szCs w:val="24"/>
        </w:rPr>
        <w:t xml:space="preserve">.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এই </w:t>
      </w:r>
      <w:r w:rsidR="0024174A">
        <w:rPr>
          <w:rFonts w:ascii="Nikosh" w:hAnsi="Nikosh" w:cs="Nikosh"/>
          <w:sz w:val="24"/>
          <w:szCs w:val="24"/>
          <w:lang w:val="en-US" w:bidi="bn-IN"/>
        </w:rPr>
        <w:t>ক্রয়াদেশ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হতে উদ্ভুত বা চুক্তি</w:t>
      </w:r>
      <w:r w:rsidRPr="00CC79F1">
        <w:rPr>
          <w:rFonts w:ascii="Nikosh" w:hAnsi="Nikosh" w:cs="Nikosh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সম্পর্কিত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অথবা এর ব্যাখ্যা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নিয়ে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সৃষ্ট সম্ভাব্য সব ধরনের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রিরোধ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আপোষে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মিমাংসার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জন্য 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এবং সরবরাহকারী তাদের</w:t>
      </w:r>
      <w:r w:rsidR="0024174A">
        <w:rPr>
          <w:rFonts w:ascii="Nikosh" w:hAnsi="Nikosh" w:cs="Nikosh"/>
          <w:sz w:val="24"/>
          <w:szCs w:val="24"/>
          <w:lang w:val="en-US" w:bidi="bn-IN"/>
        </w:rPr>
        <w:t xml:space="preserve"> নিজেদের মধ্যে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স</w:t>
      </w:r>
      <w:r>
        <w:rPr>
          <w:rFonts w:ascii="Nikosh" w:hAnsi="Nikosh" w:cs="Nikosh"/>
          <w:sz w:val="24"/>
          <w:szCs w:val="24"/>
          <w:cs/>
          <w:lang w:bidi="bn-IN"/>
        </w:rPr>
        <w:t>র্বোত্তম সমঝোতার মাধ্যমে নিস্পত্তি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র ব্যবস্থা গ্রহণ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করবে</w:t>
      </w:r>
      <w:r w:rsidRPr="00CC79F1">
        <w:rPr>
          <w:rFonts w:ascii="Nikosh" w:hAnsi="Nikosh" w:cs="Nikosh"/>
          <w:sz w:val="24"/>
          <w:szCs w:val="24"/>
          <w:cs/>
          <w:lang w:bidi="hi-IN"/>
        </w:rPr>
        <w:t xml:space="preserve">।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২১</w:t>
      </w:r>
      <w:r w:rsidRPr="00CC79F1">
        <w:rPr>
          <w:rFonts w:ascii="Nikosh" w:hAnsi="Nikosh" w:cs="Nikosh"/>
          <w:lang w:val="en-GB"/>
        </w:rPr>
        <w:t xml:space="preserve">. </w:t>
      </w:r>
      <w:r w:rsidR="003565B6">
        <w:rPr>
          <w:rFonts w:ascii="Nikosh" w:hAnsi="Nikosh" w:cs="Nikosh"/>
          <w:cs/>
          <w:lang w:val="en-GB" w:bidi="bn-IN"/>
        </w:rPr>
        <w:t>টেশিস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ক্রয়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নীতিমালা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বিষয়ে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অবগত ও </w:t>
      </w:r>
      <w:r w:rsidRPr="00CC79F1">
        <w:rPr>
          <w:rFonts w:ascii="Nikosh" w:hAnsi="Nikosh" w:cs="Nikosh"/>
          <w:cs/>
          <w:lang w:val="en-GB" w:bidi="bn-IN"/>
        </w:rPr>
        <w:t>দায়ী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bookmarkEnd w:id="5"/>
    <w:bookmarkEnd w:id="6"/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553"/>
      </w:tblGrid>
      <w:tr w:rsidR="007F5391" w:rsidRPr="00CC79F1" w:rsidTr="00586557">
        <w:trPr>
          <w:trHeight w:val="2689"/>
        </w:trPr>
        <w:tc>
          <w:tcPr>
            <w:tcW w:w="4651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>টেশিসের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  <w:tc>
          <w:tcPr>
            <w:tcW w:w="4553" w:type="dxa"/>
          </w:tcPr>
          <w:p w:rsidR="00B5014C" w:rsidRDefault="00B5014C" w:rsidP="00A71975">
            <w:pPr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586557">
        <w:trPr>
          <w:trHeight w:val="582"/>
        </w:trPr>
        <w:tc>
          <w:tcPr>
            <w:tcW w:w="4651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  <w:tc>
          <w:tcPr>
            <w:tcW w:w="4553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Pr="00CC79F1" w:rsidRDefault="007F5391" w:rsidP="007F5391">
      <w:pPr>
        <w:spacing w:line="276" w:lineRule="auto"/>
        <w:rPr>
          <w:rFonts w:ascii="Nikosh" w:hAnsi="Nikosh" w:cs="Nikosh"/>
        </w:rPr>
      </w:pPr>
    </w:p>
    <w:p w:rsidR="007F5391" w:rsidRDefault="007F5391" w:rsidP="007F5391"/>
    <w:p w:rsidR="007F5391" w:rsidRDefault="007F5391" w:rsidP="007F5391"/>
    <w:p w:rsidR="007F5391" w:rsidRDefault="007F5391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sectPr w:rsidR="007F5391" w:rsidSect="00A71975">
      <w:footerReference w:type="default" r:id="rId10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4D" w:rsidRDefault="00F8494D" w:rsidP="00966A8B">
      <w:r>
        <w:separator/>
      </w:r>
    </w:p>
  </w:endnote>
  <w:endnote w:type="continuationSeparator" w:id="0">
    <w:p w:rsidR="00F8494D" w:rsidRDefault="00F8494D" w:rsidP="009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7A" w:rsidRDefault="0035507A">
    <w:pPr>
      <w:pStyle w:val="Footer"/>
      <w:jc w:val="center"/>
    </w:pPr>
    <w:r>
      <w:rPr>
        <w:lang w:val="en-US"/>
      </w:rPr>
      <w:t>-</w:t>
    </w:r>
    <w:sdt>
      <w:sdtPr>
        <w:id w:val="874356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6A8B">
          <w:rPr>
            <w:rFonts w:ascii="SutonnyMJ" w:hAnsi="SutonnyMJ"/>
          </w:rPr>
          <w:fldChar w:fldCharType="begin"/>
        </w:r>
        <w:r w:rsidRPr="00966A8B">
          <w:rPr>
            <w:rFonts w:ascii="SutonnyMJ" w:hAnsi="SutonnyMJ"/>
          </w:rPr>
          <w:instrText xml:space="preserve"> PAGE   \* MERGEFORMAT </w:instrText>
        </w:r>
        <w:r w:rsidRPr="00966A8B">
          <w:rPr>
            <w:rFonts w:ascii="SutonnyMJ" w:hAnsi="SutonnyMJ"/>
          </w:rPr>
          <w:fldChar w:fldCharType="separate"/>
        </w:r>
        <w:r w:rsidR="00D73CED">
          <w:rPr>
            <w:rFonts w:ascii="SutonnyMJ" w:hAnsi="SutonnyMJ"/>
            <w:noProof/>
          </w:rPr>
          <w:t>8</w:t>
        </w:r>
        <w:r w:rsidRPr="00966A8B">
          <w:rPr>
            <w:rFonts w:ascii="SutonnyMJ" w:hAnsi="SutonnyMJ"/>
            <w:noProof/>
          </w:rPr>
          <w:fldChar w:fldCharType="end"/>
        </w:r>
        <w:r>
          <w:rPr>
            <w:rFonts w:ascii="SutonnyMJ" w:hAnsi="SutonnyMJ"/>
            <w:noProof/>
            <w:lang w:val="en-US"/>
          </w:rPr>
          <w:t>-</w:t>
        </w:r>
      </w:sdtContent>
    </w:sdt>
  </w:p>
  <w:p w:rsidR="0035507A" w:rsidRDefault="00355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4D" w:rsidRDefault="00F8494D" w:rsidP="00966A8B">
      <w:r>
        <w:separator/>
      </w:r>
    </w:p>
  </w:footnote>
  <w:footnote w:type="continuationSeparator" w:id="0">
    <w:p w:rsidR="00F8494D" w:rsidRDefault="00F8494D" w:rsidP="0096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2BA"/>
    <w:multiLevelType w:val="hybridMultilevel"/>
    <w:tmpl w:val="09127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D2ACB"/>
    <w:multiLevelType w:val="hybridMultilevel"/>
    <w:tmpl w:val="38EE801A"/>
    <w:lvl w:ilvl="0" w:tplc="FFFFFFFF">
      <w:start w:val="9"/>
      <w:numFmt w:val="decimal"/>
      <w:lvlText w:val="%1."/>
      <w:lvlJc w:val="left"/>
      <w:pPr>
        <w:tabs>
          <w:tab w:val="num" w:pos="7920"/>
        </w:tabs>
        <w:ind w:left="7920" w:hanging="77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4FA1"/>
    <w:multiLevelType w:val="hybridMultilevel"/>
    <w:tmpl w:val="1AB63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48AF"/>
    <w:multiLevelType w:val="hybridMultilevel"/>
    <w:tmpl w:val="87FEAB46"/>
    <w:lvl w:ilvl="0" w:tplc="FFFFFFFF">
      <w:start w:val="1"/>
      <w:numFmt w:val="decimal"/>
      <w:lvlText w:val="%1."/>
      <w:lvlJc w:val="left"/>
      <w:pPr>
        <w:tabs>
          <w:tab w:val="num" w:pos="5328"/>
        </w:tabs>
        <w:ind w:left="5328" w:hanging="3888"/>
      </w:pPr>
      <w:rPr>
        <w:rFonts w:hint="default"/>
        <w:b w:val="0"/>
      </w:rPr>
    </w:lvl>
    <w:lvl w:ilvl="1" w:tplc="FFFFFFFF">
      <w:start w:val="1"/>
      <w:numFmt w:val="lowerLetter"/>
      <w:lvlText w:val="%2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Roman"/>
      <w:lvlText w:val="%5"/>
      <w:lvlJc w:val="left"/>
      <w:pPr>
        <w:tabs>
          <w:tab w:val="num" w:pos="8388"/>
        </w:tabs>
        <w:ind w:left="8388" w:hanging="7128"/>
      </w:pPr>
      <w:rPr>
        <w:rFonts w:hint="default"/>
        <w:b w:val="0"/>
      </w:rPr>
    </w:lvl>
    <w:lvl w:ilvl="5" w:tplc="FFFFFFFF">
      <w:start w:val="24"/>
      <w:numFmt w:val="decimal"/>
      <w:lvlText w:val="%6."/>
      <w:lvlJc w:val="left"/>
      <w:pPr>
        <w:tabs>
          <w:tab w:val="num" w:pos="9288"/>
        </w:tabs>
        <w:ind w:left="9288" w:hanging="774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398739FC"/>
    <w:multiLevelType w:val="hybridMultilevel"/>
    <w:tmpl w:val="E2DCD2FE"/>
    <w:lvl w:ilvl="0" w:tplc="E700A726">
      <w:numFmt w:val="bullet"/>
      <w:lvlText w:val=""/>
      <w:lvlJc w:val="left"/>
      <w:pPr>
        <w:ind w:left="72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42C3"/>
    <w:multiLevelType w:val="hybridMultilevel"/>
    <w:tmpl w:val="5644C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A56A6"/>
    <w:multiLevelType w:val="hybridMultilevel"/>
    <w:tmpl w:val="2C86552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Nikosh" w:hAnsi="Nikosh" w:cs="Nikosh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37502A5"/>
    <w:multiLevelType w:val="hybridMultilevel"/>
    <w:tmpl w:val="F98E5EEA"/>
    <w:lvl w:ilvl="0" w:tplc="7382A8A2">
      <w:numFmt w:val="bullet"/>
      <w:lvlText w:val=""/>
      <w:lvlJc w:val="left"/>
      <w:pPr>
        <w:ind w:left="108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796CF9"/>
    <w:multiLevelType w:val="hybridMultilevel"/>
    <w:tmpl w:val="CDD4F4A0"/>
    <w:lvl w:ilvl="0" w:tplc="FFFFFFFF">
      <w:start w:val="1"/>
      <w:numFmt w:val="lowerLetter"/>
      <w:lvlText w:val="%1"/>
      <w:lvlJc w:val="left"/>
      <w:pPr>
        <w:tabs>
          <w:tab w:val="num" w:pos="7920"/>
        </w:tabs>
        <w:ind w:left="7920" w:hanging="77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15BE3"/>
    <w:multiLevelType w:val="hybridMultilevel"/>
    <w:tmpl w:val="88268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72627"/>
    <w:multiLevelType w:val="hybridMultilevel"/>
    <w:tmpl w:val="F85CA8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NikoshBAN" w:eastAsia="NikoshBAN" w:hAnsi="NikoshBAN" w:cs="NikoshBAN" w:hint="default"/>
        <w:b w:val="0"/>
        <w:color w:val="auto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310CF"/>
    <w:multiLevelType w:val="hybridMultilevel"/>
    <w:tmpl w:val="C8B8C9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D"/>
    <w:rsid w:val="00016359"/>
    <w:rsid w:val="000170EE"/>
    <w:rsid w:val="00030F48"/>
    <w:rsid w:val="00077BEA"/>
    <w:rsid w:val="00096014"/>
    <w:rsid w:val="000F238E"/>
    <w:rsid w:val="00112597"/>
    <w:rsid w:val="001141DA"/>
    <w:rsid w:val="00140F19"/>
    <w:rsid w:val="00146A7C"/>
    <w:rsid w:val="001516C3"/>
    <w:rsid w:val="0016501A"/>
    <w:rsid w:val="001C427E"/>
    <w:rsid w:val="001F3BC5"/>
    <w:rsid w:val="002146C6"/>
    <w:rsid w:val="00214C18"/>
    <w:rsid w:val="002213CB"/>
    <w:rsid w:val="002309B1"/>
    <w:rsid w:val="0024174A"/>
    <w:rsid w:val="0026312E"/>
    <w:rsid w:val="00267609"/>
    <w:rsid w:val="00285380"/>
    <w:rsid w:val="002A523D"/>
    <w:rsid w:val="002A5CC5"/>
    <w:rsid w:val="002D1679"/>
    <w:rsid w:val="002F4B16"/>
    <w:rsid w:val="00307481"/>
    <w:rsid w:val="003501D8"/>
    <w:rsid w:val="003543DB"/>
    <w:rsid w:val="0035507A"/>
    <w:rsid w:val="003565B6"/>
    <w:rsid w:val="003841E2"/>
    <w:rsid w:val="00384B8F"/>
    <w:rsid w:val="003C539C"/>
    <w:rsid w:val="003D3075"/>
    <w:rsid w:val="003E6A68"/>
    <w:rsid w:val="00400BD2"/>
    <w:rsid w:val="0040281B"/>
    <w:rsid w:val="004065AE"/>
    <w:rsid w:val="00410CC9"/>
    <w:rsid w:val="00421A0D"/>
    <w:rsid w:val="0043556D"/>
    <w:rsid w:val="00457212"/>
    <w:rsid w:val="00472835"/>
    <w:rsid w:val="00491313"/>
    <w:rsid w:val="00494D8E"/>
    <w:rsid w:val="00495435"/>
    <w:rsid w:val="004D1D68"/>
    <w:rsid w:val="004D583E"/>
    <w:rsid w:val="004E7AF0"/>
    <w:rsid w:val="005000F4"/>
    <w:rsid w:val="00507865"/>
    <w:rsid w:val="00513184"/>
    <w:rsid w:val="00522249"/>
    <w:rsid w:val="0053435B"/>
    <w:rsid w:val="00560E11"/>
    <w:rsid w:val="00586557"/>
    <w:rsid w:val="005A5065"/>
    <w:rsid w:val="005D609E"/>
    <w:rsid w:val="005F67BE"/>
    <w:rsid w:val="005F79FE"/>
    <w:rsid w:val="00601321"/>
    <w:rsid w:val="00621498"/>
    <w:rsid w:val="00622152"/>
    <w:rsid w:val="00623C44"/>
    <w:rsid w:val="006241E3"/>
    <w:rsid w:val="00630EDD"/>
    <w:rsid w:val="006601AD"/>
    <w:rsid w:val="006753E0"/>
    <w:rsid w:val="0068602A"/>
    <w:rsid w:val="006B04A2"/>
    <w:rsid w:val="006B394D"/>
    <w:rsid w:val="007072D3"/>
    <w:rsid w:val="0071064F"/>
    <w:rsid w:val="00725F89"/>
    <w:rsid w:val="007368DF"/>
    <w:rsid w:val="007372CA"/>
    <w:rsid w:val="00743779"/>
    <w:rsid w:val="00762FC4"/>
    <w:rsid w:val="00771800"/>
    <w:rsid w:val="00774CB8"/>
    <w:rsid w:val="00783A36"/>
    <w:rsid w:val="00786813"/>
    <w:rsid w:val="007874EF"/>
    <w:rsid w:val="00796B4A"/>
    <w:rsid w:val="007C07F9"/>
    <w:rsid w:val="007F093D"/>
    <w:rsid w:val="007F0EB2"/>
    <w:rsid w:val="007F5391"/>
    <w:rsid w:val="008020C7"/>
    <w:rsid w:val="00803CEC"/>
    <w:rsid w:val="008445FA"/>
    <w:rsid w:val="008874BC"/>
    <w:rsid w:val="00893245"/>
    <w:rsid w:val="008A79F7"/>
    <w:rsid w:val="008B69D3"/>
    <w:rsid w:val="008C74FD"/>
    <w:rsid w:val="008D6925"/>
    <w:rsid w:val="008F4BFA"/>
    <w:rsid w:val="008F4E2D"/>
    <w:rsid w:val="0091114E"/>
    <w:rsid w:val="009171BA"/>
    <w:rsid w:val="00921A7F"/>
    <w:rsid w:val="00924D13"/>
    <w:rsid w:val="00947EAC"/>
    <w:rsid w:val="00961246"/>
    <w:rsid w:val="00966A8B"/>
    <w:rsid w:val="009870F5"/>
    <w:rsid w:val="009D553D"/>
    <w:rsid w:val="00A2186A"/>
    <w:rsid w:val="00A453CB"/>
    <w:rsid w:val="00A56437"/>
    <w:rsid w:val="00A71975"/>
    <w:rsid w:val="00A76FE2"/>
    <w:rsid w:val="00A904AD"/>
    <w:rsid w:val="00AA2D1F"/>
    <w:rsid w:val="00AB5722"/>
    <w:rsid w:val="00AD6586"/>
    <w:rsid w:val="00AF3A32"/>
    <w:rsid w:val="00B31D28"/>
    <w:rsid w:val="00B33B1D"/>
    <w:rsid w:val="00B5014C"/>
    <w:rsid w:val="00B7229A"/>
    <w:rsid w:val="00B82751"/>
    <w:rsid w:val="00B91E8E"/>
    <w:rsid w:val="00BC70A6"/>
    <w:rsid w:val="00BD4959"/>
    <w:rsid w:val="00BD4DB6"/>
    <w:rsid w:val="00BE7906"/>
    <w:rsid w:val="00C03E46"/>
    <w:rsid w:val="00C1011E"/>
    <w:rsid w:val="00C16CB0"/>
    <w:rsid w:val="00C24BB8"/>
    <w:rsid w:val="00C31E73"/>
    <w:rsid w:val="00C44630"/>
    <w:rsid w:val="00C57C7A"/>
    <w:rsid w:val="00C61FFE"/>
    <w:rsid w:val="00C67094"/>
    <w:rsid w:val="00C67FE9"/>
    <w:rsid w:val="00C7004F"/>
    <w:rsid w:val="00C768F2"/>
    <w:rsid w:val="00C866E4"/>
    <w:rsid w:val="00C969BF"/>
    <w:rsid w:val="00CC79F1"/>
    <w:rsid w:val="00CF0DD4"/>
    <w:rsid w:val="00D01329"/>
    <w:rsid w:val="00D21255"/>
    <w:rsid w:val="00D411E6"/>
    <w:rsid w:val="00D50242"/>
    <w:rsid w:val="00D65A51"/>
    <w:rsid w:val="00D73CED"/>
    <w:rsid w:val="00D83485"/>
    <w:rsid w:val="00D9706A"/>
    <w:rsid w:val="00DA301D"/>
    <w:rsid w:val="00DB1CA8"/>
    <w:rsid w:val="00DC086D"/>
    <w:rsid w:val="00DC3866"/>
    <w:rsid w:val="00DC6758"/>
    <w:rsid w:val="00DD35C7"/>
    <w:rsid w:val="00DE7F50"/>
    <w:rsid w:val="00DF2AB6"/>
    <w:rsid w:val="00E30F49"/>
    <w:rsid w:val="00E346FE"/>
    <w:rsid w:val="00E563F4"/>
    <w:rsid w:val="00E72105"/>
    <w:rsid w:val="00E757D7"/>
    <w:rsid w:val="00E80249"/>
    <w:rsid w:val="00E80D43"/>
    <w:rsid w:val="00EA0C15"/>
    <w:rsid w:val="00EB3B1A"/>
    <w:rsid w:val="00ED2915"/>
    <w:rsid w:val="00ED777F"/>
    <w:rsid w:val="00ED7D31"/>
    <w:rsid w:val="00F01E52"/>
    <w:rsid w:val="00F51B4E"/>
    <w:rsid w:val="00F529CE"/>
    <w:rsid w:val="00F568E3"/>
    <w:rsid w:val="00F62DE3"/>
    <w:rsid w:val="00F70383"/>
    <w:rsid w:val="00F80A13"/>
    <w:rsid w:val="00F8494D"/>
    <w:rsid w:val="00F90412"/>
    <w:rsid w:val="00F9455D"/>
    <w:rsid w:val="00FA5BD7"/>
    <w:rsid w:val="00FC7FE0"/>
    <w:rsid w:val="00FD456B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CC79F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79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C79F1"/>
    <w:pPr>
      <w:keepNext/>
      <w:jc w:val="both"/>
      <w:outlineLvl w:val="5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CC79F1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C79F1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C79F1"/>
    <w:rPr>
      <w:rFonts w:ascii="Arial" w:eastAsia="SimSun" w:hAnsi="Arial" w:cs="Times New Roman"/>
      <w:sz w:val="21"/>
      <w:szCs w:val="24"/>
      <w:lang w:val="en-GB" w:eastAsia="zh-CN"/>
    </w:rPr>
  </w:style>
  <w:style w:type="paragraph" w:styleId="NormalIndent">
    <w:name w:val="Normal Indent"/>
    <w:basedOn w:val="Normal"/>
    <w:rsid w:val="00CC79F1"/>
    <w:pPr>
      <w:ind w:left="720"/>
    </w:pPr>
  </w:style>
  <w:style w:type="paragraph" w:styleId="Footer">
    <w:name w:val="footer"/>
    <w:basedOn w:val="Normal"/>
    <w:link w:val="FooterChar"/>
    <w:uiPriority w:val="99"/>
    <w:rsid w:val="00CC79F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C79F1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C79F1"/>
  </w:style>
  <w:style w:type="paragraph" w:styleId="ListParagraph">
    <w:name w:val="List Paragraph"/>
    <w:basedOn w:val="Normal"/>
    <w:uiPriority w:val="34"/>
    <w:qFormat/>
    <w:rsid w:val="00CC79F1"/>
    <w:pPr>
      <w:ind w:left="720"/>
    </w:pPr>
  </w:style>
  <w:style w:type="character" w:customStyle="1" w:styleId="st">
    <w:name w:val="st"/>
    <w:basedOn w:val="DefaultParagraphFont"/>
    <w:rsid w:val="00CC79F1"/>
  </w:style>
  <w:style w:type="character" w:styleId="Hyperlink">
    <w:name w:val="Hyperlink"/>
    <w:rsid w:val="00CC7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79F1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C79F1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C79F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rsid w:val="00C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C7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CC7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F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C79F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F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79F1"/>
    <w:rPr>
      <w:rFonts w:ascii="Segoe UI" w:hAnsi="Segoe UI" w:cs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9F1"/>
    <w:rPr>
      <w:rFonts w:ascii="Segoe UI" w:eastAsia="SimSun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8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80D43"/>
    <w:pPr>
      <w:spacing w:after="0" w:line="240" w:lineRule="auto"/>
    </w:pPr>
    <w:rPr>
      <w:rFonts w:ascii="Calibri" w:eastAsia="Calibri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57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CC79F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79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C79F1"/>
    <w:pPr>
      <w:keepNext/>
      <w:jc w:val="both"/>
      <w:outlineLvl w:val="5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CC79F1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C79F1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C79F1"/>
    <w:rPr>
      <w:rFonts w:ascii="Arial" w:eastAsia="SimSun" w:hAnsi="Arial" w:cs="Times New Roman"/>
      <w:sz w:val="21"/>
      <w:szCs w:val="24"/>
      <w:lang w:val="en-GB" w:eastAsia="zh-CN"/>
    </w:rPr>
  </w:style>
  <w:style w:type="paragraph" w:styleId="NormalIndent">
    <w:name w:val="Normal Indent"/>
    <w:basedOn w:val="Normal"/>
    <w:rsid w:val="00CC79F1"/>
    <w:pPr>
      <w:ind w:left="720"/>
    </w:pPr>
  </w:style>
  <w:style w:type="paragraph" w:styleId="Footer">
    <w:name w:val="footer"/>
    <w:basedOn w:val="Normal"/>
    <w:link w:val="FooterChar"/>
    <w:uiPriority w:val="99"/>
    <w:rsid w:val="00CC79F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C79F1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C79F1"/>
  </w:style>
  <w:style w:type="paragraph" w:styleId="ListParagraph">
    <w:name w:val="List Paragraph"/>
    <w:basedOn w:val="Normal"/>
    <w:uiPriority w:val="34"/>
    <w:qFormat/>
    <w:rsid w:val="00CC79F1"/>
    <w:pPr>
      <w:ind w:left="720"/>
    </w:pPr>
  </w:style>
  <w:style w:type="character" w:customStyle="1" w:styleId="st">
    <w:name w:val="st"/>
    <w:basedOn w:val="DefaultParagraphFont"/>
    <w:rsid w:val="00CC79F1"/>
  </w:style>
  <w:style w:type="character" w:styleId="Hyperlink">
    <w:name w:val="Hyperlink"/>
    <w:rsid w:val="00CC7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79F1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C79F1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C79F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rsid w:val="00C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C7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CC7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F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C79F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F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79F1"/>
    <w:rPr>
      <w:rFonts w:ascii="Segoe UI" w:hAnsi="Segoe UI" w:cs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9F1"/>
    <w:rPr>
      <w:rFonts w:ascii="Segoe UI" w:eastAsia="SimSun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8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80D43"/>
    <w:pPr>
      <w:spacing w:after="0" w:line="240" w:lineRule="auto"/>
    </w:pPr>
    <w:rPr>
      <w:rFonts w:ascii="Calibri" w:eastAsia="Calibri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57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s.com.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Windows User</cp:lastModifiedBy>
  <cp:revision>90</cp:revision>
  <cp:lastPrinted>2024-02-18T05:44:00Z</cp:lastPrinted>
  <dcterms:created xsi:type="dcterms:W3CDTF">2022-05-10T06:52:00Z</dcterms:created>
  <dcterms:modified xsi:type="dcterms:W3CDTF">2024-02-18T05:47:00Z</dcterms:modified>
</cp:coreProperties>
</file>